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EE" w:rsidRPr="003E1A0C" w:rsidRDefault="00A94494">
      <w:pPr>
        <w:pStyle w:val="Ttulo"/>
        <w:rPr>
          <w:rFonts w:asciiTheme="minorHAnsi" w:hAnsiTheme="minorHAnsi" w:cs="Arial"/>
          <w:sz w:val="28"/>
          <w:szCs w:val="28"/>
          <w:lang w:val="en-GB"/>
        </w:rPr>
      </w:pPr>
      <w:r w:rsidRPr="003E1A0C">
        <w:rPr>
          <w:rFonts w:asciiTheme="minorHAnsi" w:hAnsiTheme="minorHAnsi" w:cs="Arial"/>
          <w:sz w:val="28"/>
          <w:szCs w:val="28"/>
          <w:lang w:val="en-GB"/>
        </w:rPr>
        <w:t>Borrowing items for public exhibition: application form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rPr>
          <w:rFonts w:asciiTheme="minorHAnsi" w:hAnsiTheme="minorHAnsi" w:cs="Arial"/>
          <w:b/>
          <w:bCs/>
          <w:color w:val="000000"/>
          <w:sz w:val="28"/>
          <w:szCs w:val="28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sz w:val="28"/>
          <w:szCs w:val="28"/>
          <w:lang w:val="en-GB"/>
        </w:rPr>
        <w:t>ANNEX 1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rPr>
          <w:rFonts w:asciiTheme="minorHAnsi" w:hAnsiTheme="minorHAnsi" w:cs="Arial"/>
          <w:b/>
          <w:bCs/>
          <w:color w:val="000000"/>
          <w:lang w:val="en-GB"/>
        </w:rPr>
      </w:pPr>
    </w:p>
    <w:p w:rsidR="00CA17D7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color w:val="000000"/>
          <w:lang w:val="en-GB"/>
        </w:rPr>
      </w:pPr>
      <w:r w:rsidRPr="003E1A0C">
        <w:rPr>
          <w:rFonts w:asciiTheme="minorHAnsi" w:hAnsiTheme="minorHAnsi" w:cs="Arial"/>
          <w:b/>
          <w:color w:val="000000"/>
          <w:lang w:val="en-GB"/>
        </w:rPr>
        <w:t xml:space="preserve">1) </w:t>
      </w:r>
      <w:r w:rsidRPr="003E1A0C">
        <w:rPr>
          <w:rFonts w:asciiTheme="minorHAnsi" w:hAnsiTheme="minorHAnsi" w:cs="Arial"/>
          <w:b/>
          <w:color w:val="000000"/>
          <w:lang w:val="en-GB"/>
        </w:rPr>
        <w:tab/>
      </w:r>
      <w:r w:rsidR="00C31CA9" w:rsidRPr="003E1A0C">
        <w:rPr>
          <w:rFonts w:asciiTheme="minorHAnsi" w:hAnsiTheme="minorHAnsi" w:cs="Arial"/>
          <w:b/>
          <w:color w:val="000000"/>
          <w:lang w:val="en-GB"/>
        </w:rPr>
        <w:t xml:space="preserve">Exhibition purpose </w:t>
      </w:r>
      <w:r w:rsidR="00D07D65" w:rsidRPr="003E1A0C">
        <w:rPr>
          <w:rFonts w:asciiTheme="minorHAnsi" w:hAnsiTheme="minorHAnsi" w:cs="Arial"/>
          <w:b/>
          <w:color w:val="000000"/>
          <w:lang w:val="en-GB"/>
        </w:rPr>
        <w:t xml:space="preserve">and a </w:t>
      </w:r>
      <w:r w:rsidR="00CA17D7" w:rsidRPr="003E1A0C">
        <w:rPr>
          <w:rFonts w:asciiTheme="minorHAnsi" w:hAnsiTheme="minorHAnsi" w:cs="Arial"/>
          <w:b/>
          <w:color w:val="000000"/>
          <w:lang w:val="en-GB"/>
        </w:rPr>
        <w:t>justification for the inclusion of the requested items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rPr>
          <w:trHeight w:val="1413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</w:tbl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3E1A0C" w:rsidRDefault="003E1A0C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  <w:r w:rsidRPr="003E1A0C">
        <w:rPr>
          <w:rFonts w:asciiTheme="minorHAnsi" w:hAnsiTheme="minorHAnsi" w:cs="Arial"/>
          <w:b/>
          <w:bCs/>
          <w:szCs w:val="24"/>
          <w:lang w:val="en-GB"/>
        </w:rPr>
        <w:t>2)</w:t>
      </w:r>
      <w:r w:rsidRPr="003E1A0C">
        <w:rPr>
          <w:rFonts w:asciiTheme="minorHAnsi" w:hAnsiTheme="minorHAnsi" w:cs="Arial"/>
          <w:b/>
          <w:bCs/>
          <w:szCs w:val="24"/>
          <w:lang w:val="en-GB"/>
        </w:rPr>
        <w:tab/>
      </w:r>
      <w:r w:rsidR="0058329E" w:rsidRPr="003E1A0C">
        <w:rPr>
          <w:rFonts w:asciiTheme="minorHAnsi" w:hAnsiTheme="minorHAnsi" w:cs="Arial"/>
          <w:b/>
          <w:bCs/>
          <w:szCs w:val="24"/>
          <w:lang w:val="en-GB"/>
        </w:rPr>
        <w:t>Exhibition details</w:t>
      </w:r>
      <w:r w:rsidRPr="003E1A0C">
        <w:rPr>
          <w:rFonts w:asciiTheme="minorHAnsi" w:hAnsiTheme="minorHAnsi" w:cs="Arial"/>
          <w:b/>
          <w:bCs/>
          <w:szCs w:val="24"/>
          <w:lang w:val="en-GB"/>
        </w:rPr>
        <w:t>:</w:t>
      </w: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A215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Exhibition title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9A081D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Exhibition organizer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</w:p>
          <w:p w:rsidR="00DF4BEE" w:rsidRPr="003E1A0C" w:rsidRDefault="00A50C0B">
            <w:pPr>
              <w:pStyle w:val="Textoindependiente1"/>
              <w:numPr>
                <w:ilvl w:val="0"/>
                <w:numId w:val="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9A081D">
            <w:pPr>
              <w:pStyle w:val="Textoindependiente1"/>
              <w:numPr>
                <w:ilvl w:val="0"/>
                <w:numId w:val="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9A081D">
            <w:pPr>
              <w:pStyle w:val="Textoindependiente1"/>
              <w:numPr>
                <w:ilvl w:val="0"/>
                <w:numId w:val="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0E560D" w:rsidP="003E1A0C">
            <w:pPr>
              <w:pStyle w:val="Textoindependiente1"/>
              <w:numPr>
                <w:ilvl w:val="0"/>
                <w:numId w:val="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34176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Petitioner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4176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4176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4176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34176C" w:rsidP="003E1A0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803566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Location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803566" w:rsidRPr="003E1A0C" w:rsidRDefault="00803566" w:rsidP="00803566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name:</w:t>
            </w:r>
          </w:p>
          <w:p w:rsidR="00803566" w:rsidRPr="003E1A0C" w:rsidRDefault="00803566" w:rsidP="00803566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address:</w:t>
            </w:r>
          </w:p>
          <w:p w:rsidR="00803566" w:rsidRPr="003E1A0C" w:rsidRDefault="00803566" w:rsidP="00803566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telephone:</w:t>
            </w:r>
          </w:p>
          <w:p w:rsidR="00803566" w:rsidRPr="003E1A0C" w:rsidRDefault="00803566" w:rsidP="00803566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803566" w:rsidP="003E1A0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A" w:rsidRPr="003E1A0C" w:rsidRDefault="00AF65FA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 w:eastAsia="ca-ES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Opening date:</w:t>
            </w:r>
          </w:p>
          <w:p w:rsidR="00AF65FA" w:rsidRPr="003E1A0C" w:rsidRDefault="00AF65FA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 w:eastAsia="ca-ES"/>
              </w:rPr>
            </w:pPr>
          </w:p>
          <w:p w:rsidR="00DF4BEE" w:rsidRPr="003E1A0C" w:rsidRDefault="00AF65FA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Closing date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133835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Opening time schedule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133835">
            <w:pPr>
              <w:pStyle w:val="Textoindependiente1"/>
              <w:numPr>
                <w:ilvl w:val="0"/>
                <w:numId w:val="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morning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133835">
            <w:pPr>
              <w:pStyle w:val="Textoindependiente1"/>
              <w:numPr>
                <w:ilvl w:val="0"/>
                <w:numId w:val="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afternoon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Default="00133835">
            <w:pPr>
              <w:pStyle w:val="Textoindependiente1"/>
              <w:numPr>
                <w:ilvl w:val="0"/>
                <w:numId w:val="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bank days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3E1A0C" w:rsidRPr="003E1A0C" w:rsidRDefault="003E1A0C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72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367A4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lastRenderedPageBreak/>
              <w:t>Curator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204EC7" w:rsidP="003E1A0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204EC7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Coordinator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telephone:</w:t>
            </w:r>
          </w:p>
          <w:p w:rsidR="00204EC7" w:rsidRPr="003E1A0C" w:rsidRDefault="00204EC7" w:rsidP="00204EC7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204EC7" w:rsidP="003E1A0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0932C8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Design, scenario and placement of the items</w:t>
            </w:r>
          </w:p>
          <w:p w:rsidR="005B1A28" w:rsidRPr="003E1A0C" w:rsidRDefault="005B1A28" w:rsidP="005B1A28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name:</w:t>
            </w:r>
          </w:p>
          <w:p w:rsidR="005B1A28" w:rsidRPr="003E1A0C" w:rsidRDefault="005B1A28" w:rsidP="005B1A28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address:</w:t>
            </w:r>
          </w:p>
          <w:p w:rsidR="005B1A28" w:rsidRPr="003E1A0C" w:rsidRDefault="005B1A28" w:rsidP="005B1A28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telephone:</w:t>
            </w:r>
          </w:p>
          <w:p w:rsidR="005B1A28" w:rsidRPr="003E1A0C" w:rsidRDefault="005B1A28" w:rsidP="005B1A28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5B1A28" w:rsidP="003E1A0C">
            <w:pPr>
              <w:pStyle w:val="Textoindependiente1"/>
              <w:numPr>
                <w:ilvl w:val="0"/>
                <w:numId w:val="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web mail:</w:t>
            </w:r>
          </w:p>
        </w:tc>
      </w:tr>
    </w:tbl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E1A0C" w:rsidRDefault="003E1A0C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  <w:r w:rsidRPr="003E1A0C">
        <w:rPr>
          <w:rFonts w:asciiTheme="minorHAnsi" w:hAnsiTheme="minorHAnsi" w:cs="Arial"/>
          <w:b/>
          <w:bCs/>
          <w:szCs w:val="24"/>
          <w:lang w:val="en-GB"/>
        </w:rPr>
        <w:t>3)</w:t>
      </w:r>
      <w:r w:rsidRPr="003E1A0C">
        <w:rPr>
          <w:rFonts w:asciiTheme="minorHAnsi" w:hAnsiTheme="minorHAnsi" w:cs="Arial"/>
          <w:b/>
          <w:bCs/>
          <w:szCs w:val="24"/>
          <w:lang w:val="en-GB"/>
        </w:rPr>
        <w:tab/>
      </w:r>
      <w:r w:rsidR="00191829" w:rsidRPr="003E1A0C">
        <w:rPr>
          <w:rFonts w:asciiTheme="minorHAnsi" w:hAnsiTheme="minorHAnsi" w:cs="Arial"/>
          <w:b/>
          <w:bCs/>
          <w:szCs w:val="24"/>
          <w:lang w:val="en-GB"/>
        </w:rPr>
        <w:t>List of the items requested, describing for each item</w:t>
      </w:r>
      <w:r w:rsidR="009B7C32" w:rsidRPr="003E1A0C">
        <w:rPr>
          <w:rFonts w:asciiTheme="minorHAnsi" w:hAnsiTheme="minorHAnsi" w:cs="Arial"/>
          <w:b/>
          <w:bCs/>
          <w:szCs w:val="24"/>
          <w:lang w:val="en-GB"/>
        </w:rPr>
        <w:t>:</w:t>
      </w:r>
      <w:r w:rsidR="00191829" w:rsidRPr="003E1A0C">
        <w:rPr>
          <w:rFonts w:asciiTheme="minorHAnsi" w:hAnsiTheme="minorHAnsi" w:cs="Arial"/>
          <w:b/>
          <w:bCs/>
          <w:szCs w:val="24"/>
          <w:lang w:val="en-GB"/>
        </w:rPr>
        <w:t xml:space="preserve"> </w:t>
      </w:r>
    </w:p>
    <w:p w:rsidR="00DF4BEE" w:rsidRPr="003E1A0C" w:rsidRDefault="00DF4BEE">
      <w:pPr>
        <w:rPr>
          <w:rFonts w:asciiTheme="minorHAnsi" w:eastAsia="Arial Unicode MS" w:hAnsiTheme="minorHAnsi" w:cs="Arial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880358">
            <w:pPr>
              <w:pStyle w:val="Ttulo1"/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>C</w:t>
            </w:r>
            <w:r w:rsidR="00D75691" w:rsidRPr="003E1A0C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>all number)</w:t>
            </w:r>
            <w:r w:rsidR="00DF4BEE" w:rsidRPr="003E1A0C">
              <w:rPr>
                <w:rFonts w:asciiTheme="minorHAnsi" w:hAnsiTheme="minorHAnsi" w:cs="Arial"/>
                <w:color w:val="000000"/>
                <w:sz w:val="24"/>
                <w:szCs w:val="24"/>
                <w:lang w:val="en-GB"/>
              </w:rPr>
              <w:t xml:space="preserve">: </w:t>
            </w:r>
          </w:p>
          <w:p w:rsidR="00DF4BEE" w:rsidRPr="003E1A0C" w:rsidRDefault="00191829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Material type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DF4BEE" w:rsidRPr="003E1A0C" w:rsidRDefault="00814FA6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Author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: </w:t>
            </w:r>
          </w:p>
          <w:p w:rsidR="00DF4BEE" w:rsidRPr="003E1A0C" w:rsidRDefault="00814FA6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Title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DF4BEE" w:rsidRPr="003E1A0C" w:rsidRDefault="00814FA6" w:rsidP="008C23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Place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, </w:t>
            </w: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publishing </w:t>
            </w:r>
            <w:r w:rsidR="00CA17D7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or printing </w:t>
            </w:r>
            <w:r w:rsidR="009B7C32" w:rsidRPr="003E1A0C">
              <w:rPr>
                <w:rFonts w:asciiTheme="minorHAnsi" w:hAnsiTheme="minorHAnsi" w:cs="Arial"/>
                <w:color w:val="000000"/>
                <w:lang w:val="en-GB"/>
              </w:rPr>
              <w:t>house</w:t>
            </w:r>
            <w:r w:rsidR="006214DA" w:rsidRPr="003E1A0C">
              <w:rPr>
                <w:rFonts w:asciiTheme="minorHAnsi" w:hAnsiTheme="minorHAnsi" w:cs="Arial"/>
                <w:color w:val="000000"/>
                <w:lang w:val="en-GB"/>
              </w:rPr>
              <w:t>, (</w:t>
            </w:r>
            <w:r w:rsidRPr="003E1A0C">
              <w:rPr>
                <w:rFonts w:asciiTheme="minorHAnsi" w:hAnsiTheme="minorHAnsi" w:cs="Arial"/>
                <w:lang w:val="en-GB" w:eastAsia="ca-ES"/>
              </w:rPr>
              <w:t>or any important detail</w:t>
            </w:r>
            <w:r w:rsidR="00570285" w:rsidRPr="003E1A0C">
              <w:rPr>
                <w:rFonts w:asciiTheme="minorHAnsi" w:hAnsiTheme="minorHAnsi" w:cs="Arial"/>
                <w:lang w:val="en-GB" w:eastAsia="ca-ES"/>
              </w:rPr>
              <w:t xml:space="preserve"> </w:t>
            </w:r>
            <w:r w:rsidRPr="003E1A0C">
              <w:rPr>
                <w:rFonts w:asciiTheme="minorHAnsi" w:hAnsiTheme="minorHAnsi" w:cs="Arial"/>
                <w:lang w:val="en-GB" w:eastAsia="ca-ES"/>
              </w:rPr>
              <w:t xml:space="preserve">to refer </w:t>
            </w:r>
            <w:r w:rsidR="00570285" w:rsidRPr="003E1A0C">
              <w:rPr>
                <w:rFonts w:asciiTheme="minorHAnsi" w:hAnsiTheme="minorHAnsi" w:cs="Arial"/>
                <w:lang w:val="en-GB" w:eastAsia="ca-ES"/>
              </w:rPr>
              <w:t xml:space="preserve">to </w:t>
            </w:r>
            <w:r w:rsidRPr="003E1A0C">
              <w:rPr>
                <w:rFonts w:asciiTheme="minorHAnsi" w:hAnsiTheme="minorHAnsi" w:cs="Arial"/>
                <w:lang w:val="en-GB" w:eastAsia="ca-ES"/>
              </w:rPr>
              <w:t xml:space="preserve">other kinds of materials as manuscripts, </w:t>
            </w:r>
            <w:r w:rsidR="006214DA" w:rsidRPr="003E1A0C">
              <w:rPr>
                <w:rFonts w:asciiTheme="minorHAnsi" w:hAnsiTheme="minorHAnsi" w:cs="Arial"/>
                <w:lang w:val="en-GB" w:eastAsia="ca-ES"/>
              </w:rPr>
              <w:t>for example: r</w:t>
            </w:r>
            <w:r w:rsidR="008C2362" w:rsidRPr="003E1A0C">
              <w:rPr>
                <w:rFonts w:asciiTheme="minorHAnsi" w:hAnsiTheme="minorHAnsi" w:cs="Arial"/>
                <w:lang w:val="en-GB" w:eastAsia="ca-ES"/>
              </w:rPr>
              <w:t>ecord</w:t>
            </w:r>
            <w:r w:rsidRPr="003E1A0C">
              <w:rPr>
                <w:rFonts w:asciiTheme="minorHAnsi" w:hAnsiTheme="minorHAnsi" w:cs="Arial"/>
                <w:lang w:val="en-GB" w:eastAsia="ca-ES"/>
              </w:rPr>
              <w:t xml:space="preserve"> company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;</w:t>
            </w: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producer</w:t>
            </w:r>
            <w:r w:rsidR="008C2362" w:rsidRPr="003E1A0C">
              <w:rPr>
                <w:rFonts w:asciiTheme="minorHAnsi" w:hAnsiTheme="minorHAnsi" w:cs="Arial"/>
                <w:color w:val="000000"/>
                <w:lang w:val="en-GB"/>
              </w:rPr>
              <w:t>, etc.</w:t>
            </w:r>
            <w:r w:rsidR="006214DA" w:rsidRPr="003E1A0C">
              <w:rPr>
                <w:rFonts w:asciiTheme="minorHAnsi" w:hAnsiTheme="minorHAnsi" w:cs="Arial"/>
                <w:color w:val="000000"/>
                <w:lang w:val="en-GB"/>
              </w:rPr>
              <w:t>)</w:t>
            </w:r>
            <w:r w:rsidR="001005DF" w:rsidRPr="003E1A0C">
              <w:rPr>
                <w:rFonts w:asciiTheme="minorHAnsi" w:hAnsiTheme="minorHAnsi" w:cs="Arial"/>
                <w:color w:val="000000"/>
                <w:lang w:val="en-GB"/>
              </w:rPr>
              <w:t>For</w:t>
            </w:r>
            <w:r w:rsidR="008C2362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any other material, </w:t>
            </w:r>
            <w:r w:rsidR="006172FD" w:rsidRPr="003E1A0C">
              <w:rPr>
                <w:rFonts w:asciiTheme="minorHAnsi" w:hAnsiTheme="minorHAnsi" w:cs="Arial"/>
                <w:color w:val="000000"/>
                <w:lang w:val="en-GB"/>
              </w:rPr>
              <w:t>production</w:t>
            </w:r>
            <w:r w:rsidR="008C2362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and </w:t>
            </w:r>
            <w:r w:rsidR="006172FD" w:rsidRPr="003E1A0C">
              <w:rPr>
                <w:rFonts w:asciiTheme="minorHAnsi" w:hAnsiTheme="minorHAnsi" w:cs="Arial"/>
                <w:color w:val="000000"/>
                <w:lang w:val="en-GB"/>
              </w:rPr>
              <w:t>publishing</w:t>
            </w:r>
            <w:r w:rsidR="008C2362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dates.</w:t>
            </w:r>
          </w:p>
          <w:p w:rsidR="00DF4BEE" w:rsidRPr="003E1A0C" w:rsidRDefault="00DF4BEE">
            <w:pPr>
              <w:pStyle w:val="Sangradetextonormal"/>
              <w:jc w:val="both"/>
              <w:rPr>
                <w:rFonts w:asciiTheme="minorHAnsi" w:hAnsiTheme="minorHAnsi" w:cs="Arial"/>
                <w:color w:val="000000"/>
                <w:szCs w:val="24"/>
                <w:lang w:val="en-GB"/>
              </w:rPr>
            </w:pPr>
          </w:p>
          <w:p w:rsidR="00FF6573" w:rsidRPr="003E1A0C" w:rsidRDefault="004A6098" w:rsidP="00D75691">
            <w:pPr>
              <w:rPr>
                <w:rFonts w:asciiTheme="minorHAnsi" w:hAnsiTheme="minorHAnsi" w:cs="Arial"/>
                <w:lang w:val="en-GB" w:eastAsia="ca-ES"/>
              </w:rPr>
            </w:pPr>
            <w:r w:rsidRPr="003E1A0C">
              <w:rPr>
                <w:rFonts w:asciiTheme="minorHAnsi" w:hAnsiTheme="minorHAnsi" w:cs="Arial"/>
                <w:lang w:val="en-GB" w:eastAsia="ca-ES"/>
              </w:rPr>
              <w:t>Issue, volumes, sequential designation in periodicals.</w:t>
            </w:r>
          </w:p>
          <w:p w:rsidR="00D75691" w:rsidRPr="003E1A0C" w:rsidRDefault="00D75691" w:rsidP="00D75691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Measures and  weight (if necessary)</w:t>
            </w:r>
          </w:p>
          <w:p w:rsidR="00DF4BEE" w:rsidRPr="003E1A0C" w:rsidRDefault="00DA2B45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Closed</w:t>
            </w:r>
            <w:r w:rsidR="00EA7F90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item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DF4BEE" w:rsidRPr="003E1A0C" w:rsidRDefault="00EA7F90">
            <w:pPr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Open item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DF4BEE" w:rsidRPr="003E1A0C" w:rsidRDefault="00EA7F90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Format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EA7F90" w:rsidRPr="003E1A0C" w:rsidRDefault="00EA7F90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 w:eastAsia="ca-ES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Technique (illustrations, engraves, maps...)</w:t>
            </w:r>
          </w:p>
          <w:p w:rsidR="00DF4BEE" w:rsidRPr="003E1A0C" w:rsidRDefault="00EA7F90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 w:eastAsia="ca-ES"/>
              </w:rPr>
              <w:t>Observations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EA7F90" w:rsidRPr="003E1A0C" w:rsidRDefault="00EA7F90">
            <w:pPr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401451" w:rsidRPr="003E1A0C" w:rsidRDefault="00401451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If you require more than one item you may attach a file with </w:t>
            </w:r>
            <w:r w:rsidR="00531452" w:rsidRPr="003E1A0C">
              <w:rPr>
                <w:rFonts w:asciiTheme="minorHAnsi" w:hAnsiTheme="minorHAnsi" w:cs="Arial"/>
                <w:color w:val="000000"/>
                <w:lang w:val="en-GB"/>
              </w:rPr>
              <w:t>the information required above.</w:t>
            </w:r>
          </w:p>
          <w:p w:rsidR="00531452" w:rsidRPr="003E1A0C" w:rsidRDefault="00920D2D">
            <w:pPr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We do not accept requests without item’s identification. After executing</w:t>
            </w:r>
            <w:r w:rsidR="00227167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the request, you will be allowed to change just one item.</w:t>
            </w:r>
          </w:p>
          <w:p w:rsidR="00EA7F90" w:rsidRPr="003E1A0C" w:rsidRDefault="00EA7F90" w:rsidP="00920D2D">
            <w:pPr>
              <w:rPr>
                <w:rFonts w:asciiTheme="minorHAnsi" w:hAnsiTheme="minorHAnsi" w:cs="Arial"/>
                <w:color w:val="000000"/>
                <w:lang w:val="en-GB"/>
              </w:rPr>
            </w:pPr>
          </w:p>
        </w:tc>
      </w:tr>
    </w:tbl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szCs w:val="24"/>
          <w:lang w:val="en-GB"/>
        </w:rPr>
      </w:pPr>
      <w:r w:rsidRPr="003E1A0C">
        <w:rPr>
          <w:rFonts w:asciiTheme="minorHAnsi" w:hAnsiTheme="minorHAnsi" w:cs="Arial"/>
          <w:b/>
          <w:bCs/>
          <w:szCs w:val="24"/>
          <w:lang w:val="en-GB"/>
        </w:rPr>
        <w:lastRenderedPageBreak/>
        <w:t>4)</w:t>
      </w:r>
      <w:r w:rsidRPr="003E1A0C">
        <w:rPr>
          <w:rFonts w:asciiTheme="minorHAnsi" w:hAnsiTheme="minorHAnsi" w:cs="Arial"/>
          <w:b/>
          <w:bCs/>
          <w:szCs w:val="24"/>
          <w:lang w:val="en-GB"/>
        </w:rPr>
        <w:tab/>
      </w:r>
      <w:r w:rsidR="00C02646" w:rsidRPr="003E1A0C">
        <w:rPr>
          <w:rFonts w:asciiTheme="minorHAnsi" w:hAnsiTheme="minorHAnsi" w:cs="Arial"/>
          <w:b/>
          <w:szCs w:val="24"/>
          <w:lang w:val="en-GB"/>
        </w:rPr>
        <w:t>Environmental conditions of the location</w:t>
      </w:r>
    </w:p>
    <w:p w:rsidR="003E1A0C" w:rsidRPr="003E1A0C" w:rsidRDefault="003E1A0C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5040E9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Exhibition Room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 </w:t>
            </w:r>
          </w:p>
          <w:p w:rsidR="00DF4BEE" w:rsidRPr="003E1A0C" w:rsidRDefault="005040E9">
            <w:pPr>
              <w:pStyle w:val="Textoindependiente1"/>
              <w:numPr>
                <w:ilvl w:val="0"/>
                <w:numId w:val="9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Inside the building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5040E9">
            <w:pPr>
              <w:pStyle w:val="Textoindependiente1"/>
              <w:numPr>
                <w:ilvl w:val="0"/>
                <w:numId w:val="9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Attached to the building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964075" w:rsidP="003E1A0C">
            <w:pPr>
              <w:pStyle w:val="Textoindependiente1"/>
              <w:numPr>
                <w:ilvl w:val="0"/>
                <w:numId w:val="9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Common</w:t>
            </w:r>
            <w:r w:rsidR="005040E9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use of the room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F9228B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Style w:val="Textoennegrita"/>
                <w:rFonts w:asciiTheme="minorHAnsi" w:hAnsiTheme="minorHAnsi" w:cs="Arial"/>
                <w:b w:val="0"/>
                <w:szCs w:val="24"/>
                <w:lang w:val="en-GB"/>
              </w:rPr>
              <w:t>Environment</w:t>
            </w:r>
            <w:r w:rsidR="00964075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</w:p>
          <w:p w:rsidR="00DF4BEE" w:rsidRPr="003E1A0C" w:rsidRDefault="00600542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Central or individual air conditioner: </w:t>
            </w:r>
          </w:p>
          <w:p w:rsidR="00DF4BEE" w:rsidRPr="003E1A0C" w:rsidRDefault="00600542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Central or</w:t>
            </w:r>
            <w:r w:rsidR="00C13779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individual heating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C13779" w:rsidP="00C13779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Central or individual cooling system: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8A3407">
            <w:pPr>
              <w:rPr>
                <w:rFonts w:asciiTheme="minorHAnsi" w:hAnsiTheme="minorHAnsi" w:cs="Arial"/>
                <w:lang w:val="en-GB"/>
              </w:rPr>
            </w:pPr>
            <w:r w:rsidRPr="003E1A0C">
              <w:rPr>
                <w:rFonts w:asciiTheme="minorHAnsi" w:hAnsiTheme="minorHAnsi" w:cs="Arial"/>
                <w:lang w:val="en-GB"/>
              </w:rPr>
              <w:t>Usual temperature</w:t>
            </w:r>
            <w:r w:rsidR="00DF4BEE" w:rsidRPr="003E1A0C">
              <w:rPr>
                <w:rFonts w:asciiTheme="minorHAnsi" w:hAnsiTheme="minorHAnsi" w:cs="Arial"/>
                <w:lang w:val="en-GB"/>
              </w:rPr>
              <w:t>:</w:t>
            </w:r>
          </w:p>
          <w:p w:rsidR="00DF4BEE" w:rsidRPr="003E1A0C" w:rsidRDefault="00DF4BEE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AA3DB2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Usual relative humidity: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3B521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Light conditions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 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natural:</w:t>
            </w:r>
          </w:p>
          <w:p w:rsidR="00DF4BEE" w:rsidRPr="003E1A0C" w:rsidRDefault="003B521C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halogen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fluorescent: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incandescent:</w:t>
            </w:r>
          </w:p>
          <w:p w:rsidR="00DF4BEE" w:rsidRPr="003E1A0C" w:rsidRDefault="003B521C" w:rsidP="003E1A0C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others as: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D22E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Control of </w:t>
            </w:r>
            <w:r w:rsidR="00E634B5" w:rsidRPr="003E1A0C">
              <w:rPr>
                <w:rFonts w:asciiTheme="minorHAnsi" w:hAnsiTheme="minorHAnsi" w:cs="Arial"/>
                <w:szCs w:val="24"/>
                <w:lang w:val="en-GB"/>
              </w:rPr>
              <w:t>natural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 light radiations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20486C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curtains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C64FE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windows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C64FE" w:rsidP="003E1A0C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others as: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B5" w:rsidRPr="003E1A0C" w:rsidRDefault="00E634B5" w:rsidP="00E634B5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Control of artificial light radiations:</w:t>
            </w:r>
          </w:p>
          <w:p w:rsidR="00DF4BEE" w:rsidRPr="003E1A0C" w:rsidRDefault="00EF73EC">
            <w:pPr>
              <w:pStyle w:val="Textoindependiente1"/>
              <w:numPr>
                <w:ilvl w:val="0"/>
                <w:numId w:val="1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filters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3C64FE" w:rsidP="003E1A0C">
            <w:pPr>
              <w:pStyle w:val="Textoindependiente1"/>
              <w:numPr>
                <w:ilvl w:val="0"/>
                <w:numId w:val="1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others as: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590DDF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Control instruments:</w:t>
            </w:r>
          </w:p>
          <w:p w:rsidR="00DF4BEE" w:rsidRPr="003E1A0C" w:rsidRDefault="0020486C">
            <w:pPr>
              <w:pStyle w:val="Textoindependiente1"/>
              <w:numPr>
                <w:ilvl w:val="0"/>
                <w:numId w:val="1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thermometer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, </w:t>
            </w:r>
            <w:r w:rsidR="00D849EA" w:rsidRPr="003E1A0C">
              <w:rPr>
                <w:rFonts w:asciiTheme="minorHAnsi" w:hAnsiTheme="minorHAnsi" w:cs="Arial"/>
                <w:szCs w:val="24"/>
                <w:lang w:val="en-GB"/>
              </w:rPr>
              <w:t>probes, others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,</w:t>
            </w:r>
          </w:p>
          <w:p w:rsidR="00DF4BEE" w:rsidRPr="003E1A0C" w:rsidRDefault="00D849EA">
            <w:pPr>
              <w:pStyle w:val="Textoindependiente1"/>
              <w:numPr>
                <w:ilvl w:val="0"/>
                <w:numId w:val="1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humidity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: 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probes, others</w:t>
            </w:r>
          </w:p>
          <w:p w:rsidR="00DF4BEE" w:rsidRPr="003E1A0C" w:rsidRDefault="0005237B">
            <w:pPr>
              <w:pStyle w:val="Textoindependiente1"/>
              <w:numPr>
                <w:ilvl w:val="0"/>
                <w:numId w:val="1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luxmeter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CA4910" w:rsidP="003E1A0C">
            <w:pPr>
              <w:pStyle w:val="Textoindependiente1"/>
              <w:numPr>
                <w:ilvl w:val="0"/>
                <w:numId w:val="1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UV meter: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F316E6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Stabilising instruments 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</w:p>
          <w:p w:rsidR="00DF4BEE" w:rsidRPr="003E1A0C" w:rsidRDefault="00D216AE">
            <w:pPr>
              <w:pStyle w:val="Textoindependiente1"/>
              <w:numPr>
                <w:ilvl w:val="0"/>
                <w:numId w:val="1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humidifiers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115FFB">
            <w:pPr>
              <w:pStyle w:val="Textoindependiente1"/>
              <w:numPr>
                <w:ilvl w:val="0"/>
                <w:numId w:val="1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de</w:t>
            </w:r>
            <w:r w:rsidR="00001921" w:rsidRPr="003E1A0C">
              <w:rPr>
                <w:rFonts w:asciiTheme="minorHAnsi" w:hAnsiTheme="minorHAnsi" w:cs="Arial"/>
                <w:szCs w:val="24"/>
                <w:lang w:val="en-GB"/>
              </w:rPr>
              <w:t>humidifiers:</w:t>
            </w:r>
          </w:p>
          <w:p w:rsidR="00DF4BEE" w:rsidRPr="003E1A0C" w:rsidRDefault="00AB2D9B">
            <w:pPr>
              <w:pStyle w:val="Textoindependiente1"/>
              <w:numPr>
                <w:ilvl w:val="0"/>
                <w:numId w:val="1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air conditioner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115FFB" w:rsidRPr="003E1A0C" w:rsidRDefault="00115FFB">
            <w:pPr>
              <w:pStyle w:val="Textoindependiente1"/>
              <w:numPr>
                <w:ilvl w:val="0"/>
                <w:numId w:val="1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Air ventilations systems:</w:t>
            </w:r>
          </w:p>
          <w:p w:rsidR="003E1A0C" w:rsidRDefault="00DF4BEE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72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natural: </w:t>
            </w:r>
            <w:r w:rsidR="003E1A0C">
              <w:rPr>
                <w:rFonts w:asciiTheme="minorHAnsi" w:hAnsiTheme="minorHAnsi" w:cs="Arial"/>
                <w:szCs w:val="24"/>
                <w:lang w:val="en-GB"/>
              </w:rPr>
              <w:t>w</w:t>
            </w:r>
            <w:r w:rsidR="007A30F3" w:rsidRPr="003E1A0C">
              <w:rPr>
                <w:rFonts w:asciiTheme="minorHAnsi" w:hAnsiTheme="minorHAnsi" w:cs="Arial"/>
                <w:szCs w:val="24"/>
                <w:lang w:val="en-GB"/>
              </w:rPr>
              <w:t>indows</w:t>
            </w:r>
          </w:p>
          <w:p w:rsidR="008425BF" w:rsidRPr="003E1A0C" w:rsidRDefault="00115FFB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72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artificial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  <w:r w:rsidR="007A30F3" w:rsidRPr="003E1A0C">
              <w:rPr>
                <w:rFonts w:asciiTheme="minorHAnsi" w:hAnsiTheme="minorHAnsi" w:cs="Arial"/>
                <w:szCs w:val="24"/>
                <w:lang w:val="en-GB"/>
              </w:rPr>
              <w:t xml:space="preserve">electric fans, </w:t>
            </w:r>
            <w:r w:rsidR="002E1D95" w:rsidRPr="003E1A0C">
              <w:rPr>
                <w:rFonts w:asciiTheme="minorHAnsi" w:hAnsiTheme="minorHAnsi" w:cs="Arial"/>
                <w:szCs w:val="24"/>
                <w:lang w:val="en-GB"/>
              </w:rPr>
              <w:t xml:space="preserve">extractor fans, </w:t>
            </w:r>
            <w:r w:rsidR="006E08DA" w:rsidRPr="003E1A0C">
              <w:rPr>
                <w:rFonts w:asciiTheme="minorHAnsi" w:hAnsiTheme="minorHAnsi" w:cs="Arial"/>
                <w:szCs w:val="24"/>
                <w:lang w:val="en-GB"/>
              </w:rPr>
              <w:t>others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8843A8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Environment</w:t>
            </w:r>
            <w:r w:rsidR="00227167" w:rsidRPr="003E1A0C">
              <w:rPr>
                <w:rFonts w:asciiTheme="minorHAnsi" w:hAnsiTheme="minorHAnsi" w:cs="Arial"/>
                <w:szCs w:val="24"/>
                <w:lang w:val="en-GB"/>
              </w:rPr>
              <w:t>al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 control: Maintenance schedule:</w:t>
            </w:r>
          </w:p>
          <w:p w:rsidR="00DF4BEE" w:rsidRPr="003E1A0C" w:rsidRDefault="00964075">
            <w:pPr>
              <w:pStyle w:val="Textoindependiente1"/>
              <w:numPr>
                <w:ilvl w:val="0"/>
                <w:numId w:val="1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D</w:t>
            </w:r>
            <w:r w:rsidR="009B2A52" w:rsidRPr="003E1A0C">
              <w:rPr>
                <w:rFonts w:asciiTheme="minorHAnsi" w:hAnsiTheme="minorHAnsi" w:cs="Arial"/>
                <w:szCs w:val="24"/>
                <w:lang w:val="en-GB"/>
              </w:rPr>
              <w:t>aily</w:t>
            </w:r>
          </w:p>
          <w:p w:rsidR="00DF4BEE" w:rsidRPr="003E1A0C" w:rsidRDefault="00D05C2B">
            <w:pPr>
              <w:pStyle w:val="Textoindependiente1"/>
              <w:numPr>
                <w:ilvl w:val="0"/>
                <w:numId w:val="1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weekly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      - </w:t>
            </w:r>
            <w:r w:rsid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  <w:r w:rsidR="00D05C2B" w:rsidRPr="003E1A0C">
              <w:rPr>
                <w:rFonts w:asciiTheme="minorHAnsi" w:hAnsiTheme="minorHAnsi" w:cs="Arial"/>
                <w:szCs w:val="24"/>
                <w:lang w:val="en-GB"/>
              </w:rPr>
              <w:t>monthly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05C2B" w:rsidP="003E1A0C">
            <w:pPr>
              <w:pStyle w:val="Textoindependiente1"/>
              <w:numPr>
                <w:ilvl w:val="0"/>
                <w:numId w:val="1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others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D449AB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lastRenderedPageBreak/>
              <w:t>Cleaning service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621A22">
            <w:pPr>
              <w:pStyle w:val="Textoindependiente1"/>
              <w:numPr>
                <w:ilvl w:val="0"/>
                <w:numId w:val="1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from</w:t>
            </w:r>
            <w:r w:rsidR="00D449AB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the institution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B30699">
            <w:pPr>
              <w:pStyle w:val="Textoindependiente1"/>
              <w:numPr>
                <w:ilvl w:val="0"/>
                <w:numId w:val="1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external service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684057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Place of previous or post storage</w:t>
            </w:r>
            <w:r w:rsidR="00621A22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to the exhibition</w:t>
            </w:r>
          </w:p>
          <w:p w:rsidR="00DF4BEE" w:rsidRPr="003E1A0C" w:rsidRDefault="00621A22">
            <w:pPr>
              <w:pStyle w:val="Textoindependiente1"/>
              <w:numPr>
                <w:ilvl w:val="0"/>
                <w:numId w:val="16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inside the institution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621A22">
            <w:pPr>
              <w:pStyle w:val="Textoindependiente1"/>
              <w:numPr>
                <w:ilvl w:val="0"/>
                <w:numId w:val="16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at the transport company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416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79298D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Storage of the empty boxes during the exhibition: </w:t>
            </w:r>
          </w:p>
          <w:p w:rsidR="0079298D" w:rsidRPr="003E1A0C" w:rsidRDefault="0079298D" w:rsidP="0079298D">
            <w:pPr>
              <w:pStyle w:val="Textoindependiente1"/>
              <w:numPr>
                <w:ilvl w:val="0"/>
                <w:numId w:val="16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inside the institution:</w:t>
            </w:r>
          </w:p>
          <w:p w:rsidR="0079298D" w:rsidRPr="003E1A0C" w:rsidRDefault="0079298D" w:rsidP="0079298D">
            <w:pPr>
              <w:pStyle w:val="Textoindependiente1"/>
              <w:numPr>
                <w:ilvl w:val="0"/>
                <w:numId w:val="16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at the transport company: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</w:tbl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  <w:r w:rsidRPr="003E1A0C">
        <w:rPr>
          <w:rFonts w:asciiTheme="minorHAnsi" w:hAnsiTheme="minorHAnsi" w:cs="Arial"/>
          <w:b/>
          <w:bCs/>
          <w:szCs w:val="24"/>
          <w:lang w:val="en-GB"/>
        </w:rPr>
        <w:t xml:space="preserve">5) </w:t>
      </w:r>
      <w:r w:rsidRPr="003E1A0C">
        <w:rPr>
          <w:rFonts w:asciiTheme="minorHAnsi" w:hAnsiTheme="minorHAnsi" w:cs="Arial"/>
          <w:b/>
          <w:bCs/>
          <w:szCs w:val="24"/>
          <w:lang w:val="en-GB"/>
        </w:rPr>
        <w:tab/>
      </w:r>
      <w:r w:rsidR="00397A99" w:rsidRPr="003E1A0C">
        <w:rPr>
          <w:rFonts w:asciiTheme="minorHAnsi" w:hAnsiTheme="minorHAnsi" w:cs="Arial"/>
          <w:b/>
          <w:bCs/>
          <w:szCs w:val="24"/>
          <w:lang w:val="en-GB"/>
        </w:rPr>
        <w:t>Safety measures</w:t>
      </w:r>
    </w:p>
    <w:p w:rsidR="00DF4BEE" w:rsidRPr="003E1A0C" w:rsidRDefault="00DF4BEE">
      <w:pPr>
        <w:pStyle w:val="Textoindependiente1"/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664347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Emergency plan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    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YES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     NO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F6B6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Fire alarm systems</w:t>
            </w:r>
          </w:p>
          <w:p w:rsidR="00DF4BEE" w:rsidRPr="003E1A0C" w:rsidRDefault="00966DAD">
            <w:pPr>
              <w:pStyle w:val="Textoindependiente1"/>
              <w:numPr>
                <w:ilvl w:val="0"/>
                <w:numId w:val="18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smoke / heat detectors</w:t>
            </w:r>
          </w:p>
          <w:p w:rsidR="00DF4BEE" w:rsidRPr="003E1A0C" w:rsidRDefault="0035452A">
            <w:pPr>
              <w:pStyle w:val="Textoindependiente1"/>
              <w:numPr>
                <w:ilvl w:val="0"/>
                <w:numId w:val="18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fire alarm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3F2EC4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Fire p</w:t>
            </w:r>
            <w:r w:rsidR="004963EE" w:rsidRPr="003E1A0C">
              <w:rPr>
                <w:rFonts w:asciiTheme="minorHAnsi" w:hAnsiTheme="minorHAnsi" w:cs="Arial"/>
                <w:szCs w:val="24"/>
                <w:lang w:val="en-GB"/>
              </w:rPr>
              <w:t>rotection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 systems:</w:t>
            </w:r>
          </w:p>
          <w:p w:rsidR="00DF4BEE" w:rsidRPr="003E1A0C" w:rsidRDefault="004469EA">
            <w:pPr>
              <w:pStyle w:val="Textoindependiente1"/>
              <w:numPr>
                <w:ilvl w:val="0"/>
                <w:numId w:val="19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Hose reel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4469EA">
            <w:pPr>
              <w:pStyle w:val="Textoindependiente1"/>
              <w:numPr>
                <w:ilvl w:val="0"/>
                <w:numId w:val="19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Fire Extinguisher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  <w:r w:rsidR="00482966" w:rsidRPr="003E1A0C">
              <w:rPr>
                <w:rFonts w:asciiTheme="minorHAnsi" w:hAnsiTheme="minorHAnsi" w:cs="Arial"/>
                <w:szCs w:val="24"/>
                <w:lang w:val="en-GB"/>
              </w:rPr>
              <w:t>Types of extinguishing agents: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, CO2: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C43865" w:rsidP="00C43865">
            <w:pPr>
              <w:pStyle w:val="Textoindependiente1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Water pip</w:t>
            </w:r>
            <w:r w:rsidR="00715D0A" w:rsidRPr="003E1A0C">
              <w:rPr>
                <w:rFonts w:asciiTheme="minorHAnsi" w:hAnsiTheme="minorHAnsi" w:cs="Arial"/>
                <w:szCs w:val="24"/>
                <w:lang w:val="en-GB"/>
              </w:rPr>
              <w:t xml:space="preserve">es in the exhibition room: </w:t>
            </w:r>
          </w:p>
          <w:p w:rsidR="00715D0A" w:rsidRPr="003E1A0C" w:rsidRDefault="00715D0A" w:rsidP="00715D0A">
            <w:pPr>
              <w:pStyle w:val="Textoindependiente1"/>
              <w:numPr>
                <w:ilvl w:val="0"/>
                <w:numId w:val="2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YES</w:t>
            </w:r>
          </w:p>
          <w:p w:rsidR="00DF4BEE" w:rsidRPr="003E1A0C" w:rsidRDefault="00DF4BEE" w:rsidP="00715D0A">
            <w:pPr>
              <w:pStyle w:val="Textoindependiente1"/>
              <w:numPr>
                <w:ilvl w:val="0"/>
                <w:numId w:val="2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NO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517E1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Surveillance type:</w:t>
            </w:r>
          </w:p>
          <w:p w:rsidR="00DF4BEE" w:rsidRPr="003E1A0C" w:rsidRDefault="008F505A">
            <w:pPr>
              <w:pStyle w:val="Textoindependiente1"/>
              <w:numPr>
                <w:ilvl w:val="0"/>
                <w:numId w:val="2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Active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  <w:r w:rsidR="009E0224" w:rsidRPr="003E1A0C">
              <w:rPr>
                <w:rFonts w:asciiTheme="minorHAnsi" w:hAnsiTheme="minorHAnsi" w:cs="Arial"/>
                <w:szCs w:val="24"/>
                <w:lang w:val="en-GB"/>
              </w:rPr>
              <w:t xml:space="preserve">security staff, guards, etc. </w:t>
            </w:r>
          </w:p>
          <w:p w:rsidR="00DF4BEE" w:rsidRPr="003E1A0C" w:rsidRDefault="009E0224">
            <w:pPr>
              <w:pStyle w:val="Textoindependiente1"/>
              <w:numPr>
                <w:ilvl w:val="0"/>
                <w:numId w:val="2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Passive</w:t>
            </w:r>
            <w:r w:rsidR="00BE2F0B" w:rsidRPr="003E1A0C">
              <w:rPr>
                <w:rFonts w:asciiTheme="minorHAnsi" w:hAnsiTheme="minorHAnsi" w:cs="Arial"/>
                <w:szCs w:val="24"/>
                <w:lang w:val="en-GB"/>
              </w:rPr>
              <w:t>: cameras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, </w:t>
            </w:r>
            <w:r w:rsidR="00BE2F0B" w:rsidRPr="003E1A0C">
              <w:rPr>
                <w:rFonts w:asciiTheme="minorHAnsi" w:hAnsiTheme="minorHAnsi" w:cs="Arial"/>
                <w:szCs w:val="24"/>
                <w:lang w:val="en-GB"/>
              </w:rPr>
              <w:t xml:space="preserve">volumetric detectors, others, 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36" w:rsidRPr="003E1A0C" w:rsidRDefault="00DE6736" w:rsidP="00DE6736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Emergency alarm</w:t>
            </w:r>
            <w:r w:rsidR="00570285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connected to: </w:t>
            </w:r>
          </w:p>
          <w:p w:rsidR="00DF4BEE" w:rsidRPr="003E1A0C" w:rsidRDefault="00DE6736" w:rsidP="00DE6736">
            <w:pPr>
              <w:pStyle w:val="Textoindependiente1"/>
              <w:numPr>
                <w:ilvl w:val="0"/>
                <w:numId w:val="2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Policy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4902AF">
            <w:pPr>
              <w:pStyle w:val="Textoindependiente1"/>
              <w:numPr>
                <w:ilvl w:val="0"/>
                <w:numId w:val="22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Security</w:t>
            </w:r>
            <w:r w:rsidR="00570285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central</w:t>
            </w:r>
            <w:r w:rsidR="00E67DD3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point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02BDF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 Organization in charge: 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</w:tbl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3E1A0C" w:rsidRDefault="003E1A0C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3E1A0C" w:rsidRDefault="003E1A0C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3E1A0C" w:rsidRDefault="003E1A0C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3E1A0C" w:rsidRDefault="003E1A0C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lastRenderedPageBreak/>
        <w:t>6)</w:t>
      </w:r>
      <w:r w:rsidRPr="003E1A0C">
        <w:rPr>
          <w:rFonts w:asciiTheme="minorHAnsi" w:hAnsiTheme="minorHAnsi" w:cs="Arial"/>
          <w:b/>
          <w:bCs/>
          <w:color w:val="000000"/>
          <w:lang w:val="en-GB"/>
        </w:rPr>
        <w:tab/>
      </w:r>
      <w:r w:rsidR="000B4A33" w:rsidRPr="003E1A0C">
        <w:rPr>
          <w:rFonts w:asciiTheme="minorHAnsi" w:hAnsiTheme="minorHAnsi" w:cs="Arial"/>
          <w:b/>
          <w:bCs/>
          <w:color w:val="000000"/>
          <w:lang w:val="en-GB"/>
        </w:rPr>
        <w:t>Room</w:t>
      </w:r>
      <w:r w:rsidR="0064359E" w:rsidRPr="003E1A0C">
        <w:rPr>
          <w:rFonts w:asciiTheme="minorHAnsi" w:hAnsiTheme="minorHAnsi" w:cs="Arial"/>
          <w:b/>
          <w:bCs/>
          <w:color w:val="000000"/>
          <w:lang w:val="en-GB"/>
        </w:rPr>
        <w:t xml:space="preserve"> </w:t>
      </w:r>
      <w:r w:rsidR="00D02BDF" w:rsidRPr="003E1A0C">
        <w:rPr>
          <w:rFonts w:asciiTheme="minorHAnsi" w:hAnsiTheme="minorHAnsi" w:cs="Arial"/>
          <w:b/>
          <w:bCs/>
          <w:color w:val="000000"/>
          <w:lang w:val="en-GB"/>
        </w:rPr>
        <w:t xml:space="preserve">Maps 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2305B7">
      <w:pPr>
        <w:jc w:val="both"/>
        <w:rPr>
          <w:rFonts w:asciiTheme="minorHAnsi" w:hAnsiTheme="minorHAnsi" w:cs="Arial"/>
          <w:color w:val="000000"/>
          <w:lang w:val="en-GB"/>
        </w:rPr>
      </w:pPr>
      <w:r w:rsidRPr="003E1A0C">
        <w:rPr>
          <w:rFonts w:asciiTheme="minorHAnsi" w:hAnsiTheme="minorHAnsi" w:cs="Arial"/>
          <w:color w:val="000000"/>
          <w:lang w:val="en-GB"/>
        </w:rPr>
        <w:t xml:space="preserve">You must send by mail or fax the map of the exhibition room and the showcases, which </w:t>
      </w:r>
      <w:r w:rsidR="00FC1A9B" w:rsidRPr="003E1A0C">
        <w:rPr>
          <w:rFonts w:asciiTheme="minorHAnsi" w:hAnsiTheme="minorHAnsi" w:cs="Arial"/>
          <w:color w:val="000000"/>
          <w:lang w:val="en-GB"/>
        </w:rPr>
        <w:t xml:space="preserve">must show the following aspects: </w:t>
      </w:r>
    </w:p>
    <w:p w:rsidR="00DF4BEE" w:rsidRPr="003E1A0C" w:rsidRDefault="00DF4BEE">
      <w:pPr>
        <w:rPr>
          <w:rFonts w:asciiTheme="minorHAnsi" w:hAnsiTheme="minorHAnsi" w:cs="Arial"/>
          <w:color w:val="000000"/>
          <w:lang w:val="en-GB"/>
        </w:rPr>
      </w:pPr>
    </w:p>
    <w:tbl>
      <w:tblPr>
        <w:tblpPr w:leftFromText="142" w:rightFromText="142" w:vertAnchor="page" w:horzAnchor="margin" w:tblpY="40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964075" w:rsidRPr="003E1A0C" w:rsidTr="00964075"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8E" w:rsidRDefault="002E1C8E" w:rsidP="002E1C8E">
            <w:pPr>
              <w:ind w:left="360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lang w:val="en-GB"/>
              </w:rPr>
              <w:pict>
                <v:group id="_x0000_s1063" style="position:absolute;left:0;text-align:left;margin-left:123.1pt;margin-top:4.25pt;width:27pt;height:34.2pt;z-index:251661824" coordorigin="4148,4360" coordsize="540,68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4148;top:4360;width:540;height:360" stroked="f">
                    <v:textbox style="mso-next-textbox:#_x0000_s1064">
                      <w:txbxContent>
                        <w:p w:rsidR="00836DF0" w:rsidRDefault="00836DF0">
                          <w:r>
                            <w:rPr>
                              <w:b/>
                            </w:rPr>
                            <w:t>N</w:t>
                          </w:r>
                        </w:p>
                      </w:txbxContent>
                    </v:textbox>
                  </v:shape>
                  <v:group id="_x0000_s1065" style="position:absolute;left:4191;top:4684;width:390;height:360" coordorigin="4191,4684" coordsize="390,36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66" type="#_x0000_t5" style="position:absolute;left:4241;top:4697;width:288;height:288" fillcolor="black"/>
                    <v:oval id="_x0000_s1067" style="position:absolute;left:4191;top:4684;width:390;height:360" filled="f"/>
                  </v:group>
                  <w10:wrap anchorx="page"/>
                </v:group>
              </w:pict>
            </w:r>
          </w:p>
          <w:p w:rsidR="00964075" w:rsidRPr="003E1A0C" w:rsidRDefault="00964075" w:rsidP="00964075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Orientation</w:t>
            </w:r>
          </w:p>
          <w:p w:rsidR="00964075" w:rsidRPr="003E1A0C" w:rsidRDefault="00D504C9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pict>
                <v:group id="_x0000_s1212" style="position:absolute;left:0;text-align:left;margin-left:178.9pt;margin-top:5.1pt;width:86.4pt;height:21.6pt;z-index:251664896" coordorigin="5472,4748" coordsize="1728,432">
                  <v:line id="_x0000_s1213" style="position:absolute" from="5472,5036" to="7200,5036" o:allowincell="f" strokeweight="1.5pt"/>
                  <v:line id="_x0000_s1214" style="position:absolute;flip:y" from="5760,4748" to="5760,5036" o:allowincell="f" strokeweight="1.5pt"/>
                  <v:line id="_x0000_s1215" style="position:absolute;flip:y" from="6912,4748" to="6912,5036" o:allowincell="f" strokeweight="1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16" type="#_x0000_t19" style="position:absolute;left:5760;top:4748;width:576;height:288" o:allowincell="f"/>
                  <v:shape id="_x0000_s1217" type="#_x0000_t19" style="position:absolute;left:6337;top:4749;width:591;height:288" coordsize="22133,21600" o:allowincell="f" adj="-11496352,-5793511,21531" path="wr-69,,43131,43200,,19875,22133,8nfewr-69,,43131,43200,,19875,22133,8l21531,21600nsxe">
                    <v:path o:connectlocs="0,19875;22133,8;21531,21600"/>
                  </v:shape>
                  <v:line id="_x0000_s1218" style="position:absolute" from="5616,4892" to="5616,5180" o:allowincell="f" strokeweight="1.5pt"/>
                  <v:line id="_x0000_s1219" style="position:absolute" from="7056,4892" to="7056,5180" o:allowincell="f" strokeweight="1.5pt"/>
                  <w10:wrap anchorx="page"/>
                </v:group>
              </w:pict>
            </w:r>
          </w:p>
          <w:p w:rsidR="00964075" w:rsidRPr="003E1A0C" w:rsidRDefault="00964075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Doors and windows location</w:t>
            </w:r>
          </w:p>
          <w:p w:rsidR="00964075" w:rsidRPr="003E1A0C" w:rsidRDefault="00D504C9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pict>
                <v:group id="_x0000_s1220" style="position:absolute;left:0;text-align:left;margin-left:229.3pt;margin-top:11.2pt;width:21.6pt;height:21.6pt;z-index:251665920" coordorigin="6624,5324" coordsize="432,432"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221" type="#_x0000_t123" style="position:absolute;left:6624;top:5324;width:432;height:432" o:allowincell="f" strokeweight="1.5pt"/>
                  <v:rect id="_x0000_s1222" style="position:absolute;left:6768;top:5468;width:144;height:144" o:allowincell="f" strokeweight="1.5pt"/>
                  <w10:wrap anchorx="page"/>
                </v:group>
              </w:pict>
            </w:r>
          </w:p>
          <w:p w:rsidR="00964075" w:rsidRPr="003E1A0C" w:rsidRDefault="00964075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lang w:val="en-GB"/>
              </w:rPr>
              <w:t>Fixed Spot light location</w:t>
            </w: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 and/or rail fix   </w:t>
            </w:r>
          </w:p>
          <w:p w:rsidR="00964075" w:rsidRPr="003E1A0C" w:rsidRDefault="00964075" w:rsidP="00964075">
            <w:pPr>
              <w:tabs>
                <w:tab w:val="left" w:pos="4635"/>
              </w:tabs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ab/>
            </w:r>
          </w:p>
          <w:p w:rsidR="00964075" w:rsidRPr="003E1A0C" w:rsidRDefault="00D504C9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pict>
                <v:oval id="_x0000_s1223" style="position:absolute;left:0;text-align:left;margin-left:230.75pt;margin-top:-.35pt;width:21.6pt;height:21.6pt;z-index:-251649536">
                  <w10:wrap anchorx="page"/>
                </v:oval>
              </w:pict>
            </w:r>
            <w:r w:rsidR="00964075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Air conditioning  vents location                </w:t>
            </w:r>
            <w:r w:rsidR="002E1C8E">
              <w:rPr>
                <w:rFonts w:asciiTheme="minorHAnsi" w:hAnsiTheme="minorHAnsi" w:cs="Arial"/>
                <w:color w:val="000000"/>
                <w:lang w:val="en-GB"/>
              </w:rPr>
              <w:t xml:space="preserve">     </w:t>
            </w:r>
            <w:r w:rsidR="00964075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  </w:t>
            </w:r>
            <w:r w:rsidR="00964075" w:rsidRPr="003E1A0C"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A       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964075" w:rsidP="00964075">
            <w:pPr>
              <w:ind w:left="360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Fixed air vents location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D504C9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pict>
                <v:group id="_x0000_s1224" style="position:absolute;left:0;text-align:left;margin-left:150.1pt;margin-top:.1pt;width:1in;height:14.4pt;z-index:251667968" coordorigin="5472,6764" coordsize="1440,288">
                  <v:rect id="_x0000_s1225" style="position:absolute;left:5760;top:6764;width:864;height:288" o:allowincell="f" strokeweight="1.5pt"/>
                  <v:line id="_x0000_s1226" style="position:absolute" from="5472,6908" to="6912,6908" o:allowincell="f" strokeweight="1.5pt"/>
                  <v:line id="_x0000_s1227" style="position:absolute;flip:y" from="5904,6764" to="5904,7052" o:allowincell="f"/>
                  <v:line id="_x0000_s1228" style="position:absolute" from="5904,6764" to="6048,7052" o:allowincell="f"/>
                  <v:line id="_x0000_s1229" style="position:absolute;flip:y" from="6048,6764" to="6192,7052" o:allowincell="f"/>
                  <v:line id="_x0000_s1230" style="position:absolute" from="6192,6764" to="6336,7052" o:allowincell="f"/>
                  <v:line id="_x0000_s1231" style="position:absolute;flip:y" from="6336,6764" to="6480,7052" o:allowincell="f"/>
                  <v:line id="_x0000_s1232" style="position:absolute" from="6480,6764" to="6624,7052" o:allowincell="f"/>
                  <w10:wrap anchorx="page"/>
                </v:group>
              </w:pict>
            </w:r>
            <w:r w:rsidR="00964075" w:rsidRPr="003E1A0C">
              <w:rPr>
                <w:rFonts w:asciiTheme="minorHAnsi" w:hAnsiTheme="minorHAnsi" w:cs="Arial"/>
                <w:color w:val="000000"/>
                <w:lang w:val="en-GB"/>
              </w:rPr>
              <w:t>Radiator location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D504C9" w:rsidP="00964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noProof/>
                <w:color w:val="000000"/>
                <w:lang w:eastAsia="ca-ES"/>
              </w:rPr>
              <w:pict>
                <v:oval id="_x0000_s1233" style="position:absolute;left:0;text-align:left;margin-left:157.3pt;margin-top:9.2pt;width:21.6pt;height:21.6pt;rotation:3697876fd;z-index:-251647488">
                  <w10:wrap anchorx="page"/>
                </v:oval>
              </w:pict>
            </w:r>
          </w:p>
          <w:p w:rsidR="00964075" w:rsidRPr="003E1A0C" w:rsidRDefault="00964075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Fire extinguisher location  </w:t>
            </w:r>
            <w:r w:rsidR="002E1C8E">
              <w:rPr>
                <w:rFonts w:asciiTheme="minorHAnsi" w:hAnsiTheme="minorHAnsi" w:cs="Arial"/>
                <w:color w:val="000000"/>
                <w:lang w:val="en-GB"/>
              </w:rPr>
              <w:t xml:space="preserve">     </w:t>
            </w:r>
            <w:r w:rsidRPr="003E1A0C">
              <w:rPr>
                <w:rFonts w:asciiTheme="minorHAnsi" w:hAnsiTheme="minorHAnsi" w:cs="Arial"/>
                <w:b/>
                <w:color w:val="000000"/>
                <w:lang w:val="en-GB"/>
              </w:rPr>
              <w:t>EX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D504C9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pict>
                <v:rect id="_x0000_s1211" style="position:absolute;left:0;text-align:left;margin-left:100.05pt;margin-top:1.1pt;width:36pt;height:14.4pt;z-index:-251652608" strokeweight="1.5pt">
                  <w10:wrap anchorx="page"/>
                </v:rect>
              </w:pict>
            </w:r>
            <w:r w:rsidR="00964075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BIE’s Location  </w:t>
            </w:r>
            <w:r w:rsidR="002E1C8E">
              <w:rPr>
                <w:rFonts w:asciiTheme="minorHAnsi" w:hAnsiTheme="minorHAnsi" w:cs="Arial"/>
                <w:color w:val="000000"/>
                <w:lang w:val="en-GB"/>
              </w:rPr>
              <w:t xml:space="preserve">    </w:t>
            </w:r>
            <w:r w:rsidR="00964075" w:rsidRPr="003E1A0C">
              <w:rPr>
                <w:rFonts w:asciiTheme="minorHAnsi" w:hAnsiTheme="minorHAnsi" w:cs="Arial"/>
                <w:color w:val="000000"/>
                <w:lang w:val="en-GB"/>
              </w:rPr>
              <w:t xml:space="preserve">BIE’s  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964075" w:rsidP="00964075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color w:val="000000"/>
                <w:lang w:val="en-GB"/>
              </w:rPr>
              <w:t>Simplified dimensions of the Reading Rooms, including height.</w:t>
            </w: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964075" w:rsidP="00964075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</w:tc>
      </w:tr>
    </w:tbl>
    <w:p w:rsidR="00DF4BEE" w:rsidRPr="003E1A0C" w:rsidRDefault="003C27C2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br w:type="textWrapping" w:clear="all"/>
      </w:r>
    </w:p>
    <w:p w:rsidR="00964075" w:rsidRPr="003E1A0C" w:rsidRDefault="00964075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</w:p>
    <w:p w:rsidR="00154C35" w:rsidRPr="003E1A0C" w:rsidRDefault="00154C35" w:rsidP="00154C35">
      <w:pPr>
        <w:pStyle w:val="Textoindependiente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3E1A0C">
        <w:rPr>
          <w:rFonts w:asciiTheme="minorHAnsi" w:hAnsiTheme="minorHAnsi" w:cs="Arial"/>
          <w:szCs w:val="24"/>
        </w:rPr>
        <w:t>Signature: the exhibition organiz</w:t>
      </w:r>
      <w:r w:rsidR="000B4A33" w:rsidRPr="003E1A0C">
        <w:rPr>
          <w:rFonts w:asciiTheme="minorHAnsi" w:hAnsiTheme="minorHAnsi" w:cs="Arial"/>
          <w:szCs w:val="24"/>
        </w:rPr>
        <w:t>er</w:t>
      </w:r>
      <w:r w:rsidRPr="003E1A0C">
        <w:rPr>
          <w:rFonts w:asciiTheme="minorHAnsi" w:hAnsiTheme="minorHAnsi" w:cs="Arial"/>
          <w:szCs w:val="24"/>
        </w:rPr>
        <w:t xml:space="preserve"> or responsible</w:t>
      </w:r>
      <w:r w:rsidR="000B4A33" w:rsidRPr="003E1A0C">
        <w:rPr>
          <w:rFonts w:asciiTheme="minorHAnsi" w:hAnsiTheme="minorHAnsi" w:cs="Arial"/>
          <w:szCs w:val="24"/>
        </w:rPr>
        <w:t xml:space="preserve"> person</w:t>
      </w:r>
      <w:r w:rsidRPr="003E1A0C">
        <w:rPr>
          <w:rFonts w:asciiTheme="minorHAnsi" w:hAnsiTheme="minorHAnsi" w:cs="Arial"/>
          <w:szCs w:val="24"/>
        </w:rPr>
        <w:t xml:space="preserve"> in charge.</w:t>
      </w: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0805E2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  <w:r w:rsidRPr="003E1A0C">
        <w:rPr>
          <w:rFonts w:asciiTheme="minorHAnsi" w:hAnsiTheme="minorHAnsi" w:cs="Arial"/>
          <w:szCs w:val="24"/>
          <w:lang w:val="en-GB"/>
        </w:rPr>
        <w:t>Barcelona,       of</w:t>
      </w: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01440C" w:rsidRPr="003E1A0C" w:rsidRDefault="0001440C" w:rsidP="0001440C">
      <w:pPr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0805E2" w:rsidRPr="003E1A0C" w:rsidRDefault="000805E2" w:rsidP="000805E2">
      <w:pPr>
        <w:pStyle w:val="Textoindependiente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  <w:r w:rsidRPr="003E1A0C">
        <w:rPr>
          <w:rFonts w:asciiTheme="minorHAnsi" w:hAnsiTheme="minorHAnsi" w:cs="Arial"/>
          <w:i/>
          <w:szCs w:val="24"/>
          <w:lang w:val="en-GB"/>
        </w:rPr>
        <w:t xml:space="preserve">The 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 xml:space="preserve">return of </w:t>
      </w:r>
      <w:r w:rsidRPr="003E1A0C">
        <w:rPr>
          <w:rFonts w:asciiTheme="minorHAnsi" w:hAnsiTheme="minorHAnsi" w:cs="Arial"/>
          <w:i/>
          <w:szCs w:val="24"/>
          <w:lang w:val="en-GB"/>
        </w:rPr>
        <w:t xml:space="preserve">this document to the 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>“</w:t>
      </w:r>
      <w:r w:rsidRPr="003E1A0C">
        <w:rPr>
          <w:rFonts w:asciiTheme="minorHAnsi" w:hAnsiTheme="minorHAnsi" w:cs="Arial"/>
          <w:i/>
          <w:szCs w:val="24"/>
          <w:lang w:val="en-GB"/>
        </w:rPr>
        <w:t>Biblioteca de Catalunya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>”</w:t>
      </w:r>
      <w:r w:rsidR="008F0F2B" w:rsidRPr="003E1A0C">
        <w:rPr>
          <w:rFonts w:asciiTheme="minorHAnsi" w:hAnsiTheme="minorHAnsi" w:cs="Arial"/>
          <w:i/>
          <w:szCs w:val="24"/>
          <w:lang w:val="en-GB"/>
        </w:rPr>
        <w:t xml:space="preserve"> 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 xml:space="preserve">duly </w:t>
      </w:r>
      <w:r w:rsidRPr="003E1A0C">
        <w:rPr>
          <w:rFonts w:asciiTheme="minorHAnsi" w:hAnsiTheme="minorHAnsi" w:cs="Arial"/>
          <w:i/>
          <w:szCs w:val="24"/>
          <w:lang w:val="en-GB"/>
        </w:rPr>
        <w:t xml:space="preserve">signed and stamped 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 xml:space="preserve">is </w:t>
      </w:r>
      <w:r w:rsidRPr="003E1A0C">
        <w:rPr>
          <w:rFonts w:asciiTheme="minorHAnsi" w:hAnsiTheme="minorHAnsi" w:cs="Arial"/>
          <w:i/>
          <w:szCs w:val="24"/>
          <w:lang w:val="en-GB"/>
        </w:rPr>
        <w:t xml:space="preserve">compulsory for </w:t>
      </w:r>
      <w:r w:rsidR="000B4A33" w:rsidRPr="003E1A0C">
        <w:rPr>
          <w:rFonts w:asciiTheme="minorHAnsi" w:hAnsiTheme="minorHAnsi" w:cs="Arial"/>
          <w:i/>
          <w:szCs w:val="24"/>
          <w:lang w:val="en-GB"/>
        </w:rPr>
        <w:t>borrowing the requested items</w:t>
      </w:r>
      <w:r w:rsidR="00315FDA" w:rsidRPr="003E1A0C">
        <w:rPr>
          <w:rFonts w:asciiTheme="minorHAnsi" w:hAnsiTheme="minorHAnsi" w:cs="Arial"/>
          <w:i/>
          <w:szCs w:val="24"/>
          <w:lang w:val="en-GB"/>
        </w:rPr>
        <w:t>.</w:t>
      </w:r>
    </w:p>
    <w:p w:rsidR="00C80C68" w:rsidRPr="003E1A0C" w:rsidRDefault="00C80C68">
      <w:pPr>
        <w:rPr>
          <w:rFonts w:asciiTheme="minorHAnsi" w:hAnsiTheme="minorHAnsi" w:cs="Arial"/>
          <w:color w:val="000000"/>
          <w:lang w:val="en-GB"/>
        </w:rPr>
      </w:pPr>
    </w:p>
    <w:p w:rsidR="00C80C68" w:rsidRPr="003E1A0C" w:rsidRDefault="00C80C68">
      <w:pPr>
        <w:rPr>
          <w:rFonts w:asciiTheme="minorHAnsi" w:hAnsiTheme="minorHAnsi" w:cs="Arial"/>
          <w:color w:val="000000"/>
          <w:lang w:val="en-GB"/>
        </w:rPr>
      </w:pPr>
    </w:p>
    <w:p w:rsidR="00C80C68" w:rsidRPr="003E1A0C" w:rsidRDefault="00C80C68">
      <w:pPr>
        <w:rPr>
          <w:rFonts w:asciiTheme="minorHAnsi" w:hAnsiTheme="minorHAnsi" w:cs="Arial"/>
          <w:color w:val="000000"/>
          <w:lang w:val="en-GB"/>
        </w:rPr>
      </w:pPr>
    </w:p>
    <w:p w:rsidR="00DF4BEE" w:rsidRPr="003E1A0C" w:rsidRDefault="00DF4BEE">
      <w:pPr>
        <w:rPr>
          <w:rFonts w:asciiTheme="minorHAnsi" w:hAnsiTheme="minorHAnsi" w:cs="Arial"/>
          <w:b/>
          <w:bCs/>
          <w:color w:val="000000"/>
          <w:sz w:val="28"/>
          <w:szCs w:val="28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sz w:val="28"/>
          <w:szCs w:val="28"/>
          <w:lang w:val="en-GB"/>
        </w:rPr>
        <w:t xml:space="preserve">ANNEX 2: </w:t>
      </w:r>
      <w:r w:rsidR="007F2DF5" w:rsidRPr="003E1A0C">
        <w:rPr>
          <w:rFonts w:asciiTheme="minorHAnsi" w:hAnsiTheme="minorHAnsi" w:cs="Arial"/>
          <w:b/>
          <w:bCs/>
          <w:color w:val="000000"/>
          <w:sz w:val="28"/>
          <w:szCs w:val="28"/>
          <w:lang w:val="en-GB"/>
        </w:rPr>
        <w:t>Other details</w:t>
      </w:r>
    </w:p>
    <w:p w:rsidR="00DF4BEE" w:rsidRPr="003E1A0C" w:rsidRDefault="00DF4BEE">
      <w:pPr>
        <w:pStyle w:val="Textoindependiente"/>
        <w:rPr>
          <w:rFonts w:asciiTheme="minorHAnsi" w:hAnsiTheme="minorHAnsi" w:cs="Arial"/>
          <w:color w:val="000000"/>
          <w:sz w:val="24"/>
          <w:szCs w:val="24"/>
          <w:lang w:val="en-GB"/>
        </w:rPr>
      </w:pPr>
    </w:p>
    <w:p w:rsidR="00DF4BEE" w:rsidRPr="003E1A0C" w:rsidRDefault="000A3695">
      <w:pPr>
        <w:pStyle w:val="Textoindependiente"/>
        <w:rPr>
          <w:rFonts w:asciiTheme="minorHAnsi" w:hAnsiTheme="minorHAnsi" w:cs="Arial"/>
          <w:color w:val="000000"/>
          <w:sz w:val="24"/>
          <w:szCs w:val="24"/>
          <w:lang w:val="en-GB"/>
        </w:rPr>
      </w:pPr>
      <w:r w:rsidRPr="003E1A0C">
        <w:rPr>
          <w:rFonts w:asciiTheme="minorHAnsi" w:hAnsiTheme="minorHAnsi" w:cs="Arial"/>
          <w:color w:val="000000"/>
          <w:sz w:val="24"/>
          <w:szCs w:val="24"/>
          <w:lang w:val="en-GB"/>
        </w:rPr>
        <w:t xml:space="preserve">Second step: before the </w:t>
      </w:r>
      <w:r w:rsidR="00406BE8" w:rsidRPr="003E1A0C">
        <w:rPr>
          <w:rFonts w:asciiTheme="minorHAnsi" w:hAnsiTheme="minorHAnsi" w:cs="Arial"/>
          <w:color w:val="000000"/>
          <w:sz w:val="24"/>
          <w:szCs w:val="24"/>
          <w:lang w:val="en-GB"/>
        </w:rPr>
        <w:t xml:space="preserve">items leave the </w:t>
      </w:r>
      <w:r w:rsidR="0075735E" w:rsidRPr="003E1A0C">
        <w:rPr>
          <w:rFonts w:asciiTheme="minorHAnsi" w:hAnsiTheme="minorHAnsi" w:cs="Arial"/>
          <w:color w:val="000000"/>
          <w:sz w:val="24"/>
          <w:szCs w:val="24"/>
          <w:lang w:val="en-GB"/>
        </w:rPr>
        <w:t xml:space="preserve">library you must send to us: </w:t>
      </w:r>
    </w:p>
    <w:p w:rsidR="00DF4BEE" w:rsidRPr="003E1A0C" w:rsidRDefault="00DF4BEE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585F5E">
      <w:pPr>
        <w:numPr>
          <w:ilvl w:val="0"/>
          <w:numId w:val="25"/>
        </w:numPr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t xml:space="preserve">The agreement </w:t>
      </w:r>
      <w:r w:rsidR="00570285" w:rsidRPr="003E1A0C">
        <w:rPr>
          <w:rFonts w:asciiTheme="minorHAnsi" w:hAnsiTheme="minorHAnsi" w:cs="Arial"/>
          <w:b/>
          <w:bCs/>
          <w:color w:val="000000"/>
          <w:lang w:val="en-GB"/>
        </w:rPr>
        <w:t>with</w:t>
      </w:r>
      <w:r w:rsidRPr="003E1A0C">
        <w:rPr>
          <w:rFonts w:asciiTheme="minorHAnsi" w:hAnsiTheme="minorHAnsi" w:cs="Arial"/>
          <w:b/>
          <w:bCs/>
          <w:color w:val="000000"/>
          <w:lang w:val="en-GB"/>
        </w:rPr>
        <w:t xml:space="preserve"> the expenses o</w:t>
      </w:r>
      <w:r w:rsidR="00B20F51" w:rsidRPr="003E1A0C">
        <w:rPr>
          <w:rFonts w:asciiTheme="minorHAnsi" w:hAnsiTheme="minorHAnsi" w:cs="Arial"/>
          <w:b/>
          <w:bCs/>
          <w:color w:val="000000"/>
          <w:lang w:val="en-GB"/>
        </w:rPr>
        <w:t>f the restoration, security copi</w:t>
      </w:r>
      <w:r w:rsidRPr="003E1A0C">
        <w:rPr>
          <w:rFonts w:asciiTheme="minorHAnsi" w:hAnsiTheme="minorHAnsi" w:cs="Arial"/>
          <w:b/>
          <w:bCs/>
          <w:color w:val="000000"/>
          <w:lang w:val="en-GB"/>
        </w:rPr>
        <w:t xml:space="preserve">es and reproductions if necessary. </w:t>
      </w:r>
    </w:p>
    <w:p w:rsidR="00DF4BEE" w:rsidRPr="003E1A0C" w:rsidRDefault="008B6000">
      <w:pPr>
        <w:numPr>
          <w:ilvl w:val="0"/>
          <w:numId w:val="25"/>
        </w:numPr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t>The receipt of the certification of the assurance policy, and the response to the following questionnaire</w:t>
      </w:r>
      <w:r w:rsidR="008D5AEC" w:rsidRPr="003E1A0C">
        <w:rPr>
          <w:rFonts w:asciiTheme="minorHAnsi" w:hAnsiTheme="minorHAnsi" w:cs="Arial"/>
          <w:b/>
          <w:bCs/>
          <w:color w:val="000000"/>
          <w:lang w:val="en-GB"/>
        </w:rPr>
        <w:t>:</w:t>
      </w:r>
    </w:p>
    <w:p w:rsidR="00DF4BEE" w:rsidRPr="003E1A0C" w:rsidRDefault="00DF4BEE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235712" w:rsidRPr="003E1A0C" w:rsidRDefault="00F003D0" w:rsidP="0023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ind w:left="720"/>
        <w:jc w:val="both"/>
        <w:rPr>
          <w:rFonts w:asciiTheme="minorHAnsi" w:hAnsiTheme="minorHAnsi" w:cs="Arial"/>
          <w:bCs/>
          <w:color w:val="000000"/>
          <w:lang w:val="en-GB"/>
        </w:rPr>
      </w:pPr>
      <w:r w:rsidRPr="003E1A0C">
        <w:rPr>
          <w:rFonts w:asciiTheme="minorHAnsi" w:hAnsiTheme="minorHAnsi" w:cs="Arial"/>
          <w:bCs/>
          <w:color w:val="000000"/>
          <w:lang w:val="en-GB"/>
        </w:rPr>
        <w:t>Exhibition title:</w:t>
      </w:r>
    </w:p>
    <w:p w:rsidR="00235712" w:rsidRPr="003E1A0C" w:rsidRDefault="00F003D0" w:rsidP="0023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ind w:left="720"/>
        <w:jc w:val="both"/>
        <w:rPr>
          <w:rFonts w:asciiTheme="minorHAnsi" w:hAnsiTheme="minorHAnsi" w:cs="Arial"/>
          <w:bCs/>
          <w:color w:val="000000"/>
          <w:lang w:val="en-GB"/>
        </w:rPr>
      </w:pPr>
      <w:r w:rsidRPr="003E1A0C">
        <w:rPr>
          <w:rFonts w:asciiTheme="minorHAnsi" w:hAnsiTheme="minorHAnsi" w:cs="Arial"/>
          <w:bCs/>
          <w:color w:val="000000"/>
          <w:lang w:val="en-GB"/>
        </w:rPr>
        <w:t>Exhibition organizer</w:t>
      </w:r>
    </w:p>
    <w:p w:rsidR="00DF4BEE" w:rsidRPr="003E1A0C" w:rsidRDefault="00AB4487" w:rsidP="0023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ind w:left="720"/>
        <w:jc w:val="both"/>
        <w:rPr>
          <w:rFonts w:asciiTheme="minorHAnsi" w:hAnsiTheme="minorHAnsi" w:cs="Arial"/>
          <w:bCs/>
          <w:color w:val="000000"/>
          <w:lang w:val="en-GB"/>
        </w:rPr>
      </w:pPr>
      <w:r w:rsidRPr="003E1A0C">
        <w:rPr>
          <w:rFonts w:asciiTheme="minorHAnsi" w:hAnsiTheme="minorHAnsi" w:cs="Arial"/>
          <w:bCs/>
          <w:color w:val="000000"/>
          <w:lang w:val="en-GB"/>
        </w:rPr>
        <w:t xml:space="preserve">Exhibition location: </w:t>
      </w:r>
    </w:p>
    <w:p w:rsidR="00235712" w:rsidRPr="003E1A0C" w:rsidRDefault="00235712" w:rsidP="0023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ind w:left="720"/>
        <w:jc w:val="both"/>
        <w:rPr>
          <w:rFonts w:asciiTheme="minorHAnsi" w:hAnsiTheme="minorHAnsi" w:cs="Arial"/>
          <w:bCs/>
          <w:color w:val="000000"/>
          <w:lang w:val="en-GB"/>
        </w:rPr>
      </w:pPr>
      <w:r w:rsidRPr="003E1A0C">
        <w:rPr>
          <w:rFonts w:asciiTheme="minorHAnsi" w:hAnsiTheme="minorHAnsi" w:cs="Arial"/>
          <w:bCs/>
          <w:color w:val="000000"/>
          <w:lang w:val="en-GB"/>
        </w:rPr>
        <w:t>Dates: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8D5AEC" w:rsidP="008D5AEC">
      <w:pPr>
        <w:numPr>
          <w:ilvl w:val="0"/>
          <w:numId w:val="33"/>
        </w:num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t>Showcases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8D5AE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Showcases type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865E1A">
            <w:pPr>
              <w:pStyle w:val="Textoindependiente1"/>
              <w:numPr>
                <w:ilvl w:val="0"/>
                <w:numId w:val="2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Individual, closed and vertical position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865E1A">
            <w:pPr>
              <w:pStyle w:val="Textoindependiente1"/>
              <w:numPr>
                <w:ilvl w:val="0"/>
                <w:numId w:val="2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Collective, closed and vertical position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9E2BC5" w:rsidRPr="003E1A0C" w:rsidRDefault="009E2BC5" w:rsidP="009E2BC5">
            <w:pPr>
              <w:pStyle w:val="Textoindependiente1"/>
              <w:numPr>
                <w:ilvl w:val="0"/>
                <w:numId w:val="2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Individual, closed and horizontal position:</w:t>
            </w:r>
          </w:p>
          <w:p w:rsidR="009E2BC5" w:rsidRPr="003E1A0C" w:rsidRDefault="009E2BC5" w:rsidP="009E2BC5">
            <w:pPr>
              <w:pStyle w:val="Textoindependiente1"/>
              <w:numPr>
                <w:ilvl w:val="0"/>
                <w:numId w:val="23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Collective, closed and horizontal position:</w:t>
            </w:r>
          </w:p>
          <w:p w:rsidR="00DF4BEE" w:rsidRPr="003E1A0C" w:rsidRDefault="00DF4BEE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-  </w:t>
            </w:r>
            <w:r w:rsidR="00A13406" w:rsidRPr="003E1A0C">
              <w:rPr>
                <w:rFonts w:asciiTheme="minorHAnsi" w:hAnsiTheme="minorHAnsi" w:cs="Arial"/>
                <w:szCs w:val="24"/>
                <w:lang w:val="en-GB"/>
              </w:rPr>
              <w:t>O</w:t>
            </w:r>
            <w:r w:rsidR="009E2BC5" w:rsidRPr="003E1A0C">
              <w:rPr>
                <w:rFonts w:asciiTheme="minorHAnsi" w:hAnsiTheme="minorHAnsi" w:cs="Arial"/>
                <w:szCs w:val="24"/>
                <w:lang w:val="en-GB"/>
              </w:rPr>
              <w:t>ther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EA304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Showcases material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144B8C">
            <w:pPr>
              <w:pStyle w:val="Textoindependiente1"/>
              <w:numPr>
                <w:ilvl w:val="0"/>
                <w:numId w:val="2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Water-based paint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CB46B0">
            <w:pPr>
              <w:pStyle w:val="Textoindependiente1"/>
              <w:numPr>
                <w:ilvl w:val="0"/>
                <w:numId w:val="2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Painted m</w:t>
            </w:r>
            <w:r w:rsidR="000C0C78" w:rsidRPr="003E1A0C">
              <w:rPr>
                <w:rFonts w:asciiTheme="minorHAnsi" w:hAnsiTheme="minorHAnsi" w:cs="Arial"/>
                <w:szCs w:val="24"/>
                <w:lang w:val="en-GB"/>
              </w:rPr>
              <w:t>ore than three weeks before setting up the pieces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0C0C78">
            <w:pPr>
              <w:pStyle w:val="Textoindependiente1"/>
              <w:numPr>
                <w:ilvl w:val="0"/>
                <w:numId w:val="2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Glasses type:</w:t>
            </w:r>
            <w:r w:rsidR="007A5119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reinforced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,</w:t>
            </w:r>
            <w:r w:rsidR="007A5119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laminated, others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0A1FD8">
            <w:pPr>
              <w:pStyle w:val="Textoindependiente1"/>
              <w:numPr>
                <w:ilvl w:val="0"/>
                <w:numId w:val="2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Fixations or brakes to avoid movement</w:t>
            </w:r>
          </w:p>
          <w:p w:rsidR="00DF4BEE" w:rsidRPr="003E1A0C" w:rsidRDefault="001F5011" w:rsidP="003E1A0C">
            <w:pPr>
              <w:pStyle w:val="Textoindependiente1"/>
              <w:numPr>
                <w:ilvl w:val="0"/>
                <w:numId w:val="24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Lockers keys, others, etc…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0E0D9A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Security conditions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firstLine="426"/>
              <w:jc w:val="both"/>
              <w:rPr>
                <w:rFonts w:asciiTheme="minorHAnsi" w:hAnsiTheme="minorHAnsi" w:cs="Arial"/>
                <w:szCs w:val="24"/>
                <w:lang w:val="es-ES"/>
              </w:rPr>
            </w:pPr>
            <w:r w:rsidRPr="003E1A0C">
              <w:rPr>
                <w:rFonts w:asciiTheme="minorHAnsi" w:hAnsiTheme="minorHAnsi" w:cs="Arial"/>
                <w:szCs w:val="24"/>
                <w:lang w:val="es-ES"/>
              </w:rPr>
              <w:t xml:space="preserve">- </w:t>
            </w:r>
            <w:r w:rsidR="000E0D9A" w:rsidRPr="003E1A0C">
              <w:rPr>
                <w:rFonts w:asciiTheme="minorHAnsi" w:hAnsiTheme="minorHAnsi" w:cs="Arial"/>
                <w:szCs w:val="24"/>
                <w:lang w:val="es-ES"/>
              </w:rPr>
              <w:t>Exterior light:</w:t>
            </w:r>
            <w:r w:rsidR="003D2912" w:rsidRPr="003E1A0C">
              <w:rPr>
                <w:rFonts w:asciiTheme="minorHAnsi" w:hAnsiTheme="minorHAnsi" w:cs="Arial"/>
                <w:szCs w:val="24"/>
                <w:lang w:val="es-ES"/>
              </w:rPr>
              <w:t>halogen</w:t>
            </w:r>
            <w:r w:rsidRPr="003E1A0C">
              <w:rPr>
                <w:rFonts w:asciiTheme="minorHAnsi" w:hAnsiTheme="minorHAnsi" w:cs="Arial"/>
                <w:szCs w:val="24"/>
                <w:lang w:val="es-ES"/>
              </w:rPr>
              <w:t xml:space="preserve">, </w:t>
            </w:r>
            <w:r w:rsidR="003D2912" w:rsidRPr="003E1A0C">
              <w:rPr>
                <w:rFonts w:asciiTheme="minorHAnsi" w:hAnsiTheme="minorHAnsi" w:cs="Arial"/>
                <w:szCs w:val="24"/>
                <w:lang w:val="es-ES"/>
              </w:rPr>
              <w:t>fluorescent o optical fibre</w:t>
            </w:r>
          </w:p>
          <w:p w:rsidR="00DF4BEE" w:rsidRPr="003E1A0C" w:rsidRDefault="003D2912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s-ES"/>
              </w:rPr>
            </w:pPr>
            <w:r w:rsidRPr="003E1A0C">
              <w:rPr>
                <w:rFonts w:asciiTheme="minorHAnsi" w:hAnsiTheme="minorHAnsi" w:cs="Arial"/>
                <w:szCs w:val="24"/>
                <w:lang w:val="es-ES"/>
              </w:rPr>
              <w:t>Interior light</w:t>
            </w:r>
            <w:r w:rsidR="00DF4BEE" w:rsidRPr="003E1A0C">
              <w:rPr>
                <w:rFonts w:asciiTheme="minorHAnsi" w:hAnsiTheme="minorHAnsi" w:cs="Arial"/>
                <w:szCs w:val="24"/>
                <w:lang w:val="es-ES"/>
              </w:rPr>
              <w:t xml:space="preserve">: </w:t>
            </w:r>
            <w:r w:rsidRPr="003E1A0C">
              <w:rPr>
                <w:rFonts w:asciiTheme="minorHAnsi" w:hAnsiTheme="minorHAnsi" w:cs="Arial"/>
                <w:szCs w:val="24"/>
                <w:lang w:val="es-ES"/>
              </w:rPr>
              <w:t>halogen, fluorescent o optical fibre</w:t>
            </w:r>
          </w:p>
          <w:p w:rsidR="00DF4BEE" w:rsidRPr="003E1A0C" w:rsidRDefault="0035612F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Level of illumination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 .………lux</w:t>
            </w:r>
          </w:p>
          <w:p w:rsidR="00DF4BEE" w:rsidRPr="003E1A0C" w:rsidRDefault="00953351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anti-overturning system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E0005C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Contact detector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F87424" w:rsidP="003E1A0C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Internal </w:t>
            </w:r>
            <w:r w:rsidR="007538A2" w:rsidRPr="003E1A0C">
              <w:rPr>
                <w:rFonts w:asciiTheme="minorHAnsi" w:hAnsiTheme="minorHAnsi" w:cs="Arial"/>
                <w:szCs w:val="24"/>
                <w:lang w:val="en-GB"/>
              </w:rPr>
              <w:t>temperature</w:t>
            </w:r>
            <w:r w:rsidR="00B1331B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sensor/ internal </w:t>
            </w:r>
            <w:r w:rsidR="00380D27" w:rsidRPr="003E1A0C">
              <w:rPr>
                <w:rFonts w:asciiTheme="minorHAnsi" w:hAnsiTheme="minorHAnsi" w:cs="Arial"/>
                <w:szCs w:val="24"/>
                <w:lang w:val="en-GB"/>
              </w:rPr>
              <w:t>humidity sensor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A568CB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Exhibition materials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EF6ECD" w:rsidP="00A568CB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color w:val="auto"/>
                <w:szCs w:val="24"/>
                <w:lang w:val="en-GB"/>
              </w:rPr>
            </w:pPr>
            <w:r w:rsidRPr="003E1A0C">
              <w:rPr>
                <w:rStyle w:val="st1"/>
                <w:rFonts w:asciiTheme="minorHAnsi" w:hAnsiTheme="minorHAnsi" w:cs="Arial"/>
                <w:bCs/>
                <w:color w:val="auto"/>
                <w:szCs w:val="24"/>
              </w:rPr>
              <w:t>M</w:t>
            </w:r>
            <w:r w:rsidR="00A568CB" w:rsidRPr="003E1A0C">
              <w:rPr>
                <w:rStyle w:val="st1"/>
                <w:rFonts w:asciiTheme="minorHAnsi" w:hAnsiTheme="minorHAnsi" w:cs="Arial"/>
                <w:bCs/>
                <w:color w:val="auto"/>
                <w:szCs w:val="24"/>
              </w:rPr>
              <w:t>ethacrylate</w:t>
            </w:r>
          </w:p>
          <w:p w:rsidR="00DF4BEE" w:rsidRPr="003E1A0C" w:rsidRDefault="00EF6ECD" w:rsidP="00A568CB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color w:val="auto"/>
                <w:szCs w:val="24"/>
                <w:lang w:val="en-GB"/>
              </w:rPr>
            </w:pPr>
            <w:r w:rsidRPr="003E1A0C">
              <w:rPr>
                <w:rStyle w:val="med11"/>
                <w:rFonts w:asciiTheme="minorHAnsi" w:hAnsiTheme="minorHAnsi" w:cs="Arial"/>
                <w:bCs/>
                <w:color w:val="auto"/>
                <w:sz w:val="24"/>
                <w:szCs w:val="24"/>
              </w:rPr>
              <w:t>L</w:t>
            </w:r>
            <w:r w:rsidR="00A568CB" w:rsidRPr="003E1A0C">
              <w:rPr>
                <w:rStyle w:val="med11"/>
                <w:rFonts w:asciiTheme="minorHAnsi" w:hAnsiTheme="minorHAnsi" w:cs="Arial"/>
                <w:bCs/>
                <w:color w:val="auto"/>
                <w:sz w:val="24"/>
                <w:szCs w:val="24"/>
              </w:rPr>
              <w:t>ightweight cardboard</w:t>
            </w:r>
            <w:r w:rsidR="00DF4BEE" w:rsidRPr="003E1A0C">
              <w:rPr>
                <w:rFonts w:asciiTheme="minorHAnsi" w:hAnsiTheme="minorHAnsi" w:cs="Arial"/>
                <w:color w:val="auto"/>
                <w:szCs w:val="24"/>
                <w:lang w:val="en-GB"/>
              </w:rPr>
              <w:t>:</w:t>
            </w:r>
          </w:p>
          <w:p w:rsidR="00DF4BEE" w:rsidRPr="003E1A0C" w:rsidRDefault="00A568CB" w:rsidP="00A568CB">
            <w:pPr>
              <w:pStyle w:val="Textoindependiente1"/>
              <w:numPr>
                <w:ilvl w:val="0"/>
                <w:numId w:val="25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color w:val="auto"/>
                <w:szCs w:val="24"/>
              </w:rPr>
              <w:t>Acid-free paper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3E1A0C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lang w:val="en-GB"/>
              </w:rPr>
              <w:pict>
                <v:group id="_x0000_s1032" style="position:absolute;left:0;text-align:left;margin-left:198.75pt;margin-top:6.7pt;width:86.4pt;height:21.6pt;z-index:251654656;mso-position-horizontal-relative:text;mso-position-vertical-relative:text" coordorigin="5904,7916" coordsize="1728,432">
                  <v:rect id="_x0000_s1033" style="position:absolute;left:5904;top:8204;width:144;height:144" o:allowincell="f"/>
                  <v:line id="_x0000_s1034" style="position:absolute;flip:y" from="6048,8060" to="6480,8204" o:allowincell="f"/>
                  <v:rect id="_x0000_s1035" style="position:absolute;left:6480;top:7916;width:144;height:144" o:allowincell="f"/>
                  <v:line id="_x0000_s1036" style="position:absolute" from="6624,8060" to="6912,8204" o:allowincell="f"/>
                  <v:rect id="_x0000_s1037" style="position:absolute;left:6912;top:8204;width:144;height:144" o:allowincell="f"/>
                  <v:rect id="_x0000_s1038" style="position:absolute;left:7488;top:7916;width:144;height:144" o:allowincell="f"/>
                  <v:line id="_x0000_s1039" style="position:absolute;flip:y" from="7056,8060" to="7488,8204" o:allowincell="f"/>
                  <w10:wrap anchorx="page"/>
                </v:group>
              </w:pict>
            </w:r>
            <w:r w:rsidR="00B72C58" w:rsidRPr="003E1A0C">
              <w:rPr>
                <w:rFonts w:asciiTheme="minorHAnsi" w:hAnsiTheme="minorHAnsi" w:cs="Arial"/>
                <w:color w:val="000000"/>
                <w:lang w:val="en-GB"/>
              </w:rPr>
              <w:t>Exhibition panel locations</w:t>
            </w:r>
            <w:r w:rsidR="00DF4BEE" w:rsidRPr="003E1A0C">
              <w:rPr>
                <w:rFonts w:asciiTheme="minorHAnsi" w:hAnsiTheme="minorHAnsi" w:cs="Arial"/>
                <w:color w:val="000000"/>
                <w:lang w:val="en-GB"/>
              </w:rPr>
              <w:t>:</w:t>
            </w:r>
          </w:p>
          <w:p w:rsidR="00DF4BEE" w:rsidRPr="003E1A0C" w:rsidRDefault="00DF4BEE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  <w:p w:rsidR="00964075" w:rsidRPr="003E1A0C" w:rsidRDefault="003E1A0C">
            <w:pPr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3E1A0C">
              <w:rPr>
                <w:rFonts w:asciiTheme="minorHAnsi" w:hAnsiTheme="minorHAnsi" w:cs="Arial"/>
                <w:lang w:val="en-GB"/>
              </w:rPr>
              <w:pict>
                <v:group id="_x0000_s1026" style="position:absolute;left:0;text-align:left;margin-left:95.35pt;margin-top:-1pt;width:50.8pt;height:21.95pt;z-index:251653632" coordorigin="5176,8636" coordsize="1016,439">
                  <v:rect id="_x0000_s1027" style="position:absolute;left:5176;top:8643;width:1008;height:432"/>
                  <v:rect id="_x0000_s1028" style="position:absolute;left:5184;top:8924;width:144;height:144" o:allowincell="f"/>
                  <v:rect id="_x0000_s1029" style="position:absolute;left:5184;top:8636;width:144;height:144" o:allowincell="f"/>
                  <v:rect id="_x0000_s1030" style="position:absolute;left:6048;top:8636;width:144;height:144" o:allowincell="f"/>
                  <v:rect id="_x0000_s1031" style="position:absolute;left:6048;top:8924;width:144;height:144" o:allowincell="f"/>
                  <w10:wrap anchorx="page"/>
                </v:group>
              </w:pict>
            </w:r>
          </w:p>
          <w:p w:rsidR="00FC4AE6" w:rsidRPr="003E1A0C" w:rsidRDefault="003C27C2" w:rsidP="003E1A0C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Cases location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1C7DAF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lastRenderedPageBreak/>
              <w:t>Other equipment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</w:tbl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  <w:r w:rsidRPr="003E1A0C">
        <w:rPr>
          <w:rFonts w:asciiTheme="minorHAnsi" w:hAnsiTheme="minorHAnsi" w:cs="Arial"/>
          <w:b/>
          <w:bCs/>
          <w:color w:val="000000"/>
          <w:lang w:val="en-GB"/>
        </w:rPr>
        <w:t>2)</w:t>
      </w:r>
      <w:r w:rsidRPr="003E1A0C">
        <w:rPr>
          <w:rFonts w:asciiTheme="minorHAnsi" w:hAnsiTheme="minorHAnsi" w:cs="Arial"/>
          <w:b/>
          <w:bCs/>
          <w:color w:val="000000"/>
          <w:lang w:val="en-GB"/>
        </w:rPr>
        <w:tab/>
        <w:t xml:space="preserve"> Transport, </w:t>
      </w:r>
      <w:r w:rsidR="00D3678C" w:rsidRPr="003E1A0C">
        <w:rPr>
          <w:rFonts w:asciiTheme="minorHAnsi" w:hAnsiTheme="minorHAnsi" w:cs="Arial"/>
          <w:b/>
          <w:bCs/>
          <w:color w:val="000000"/>
          <w:lang w:val="en-GB"/>
        </w:rPr>
        <w:t>packaging and assurance</w:t>
      </w:r>
    </w:p>
    <w:p w:rsidR="00DF4BEE" w:rsidRPr="003E1A0C" w:rsidRDefault="00DF4BEE">
      <w:pPr>
        <w:tabs>
          <w:tab w:val="left" w:pos="570"/>
          <w:tab w:val="left" w:pos="129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</w:tabs>
        <w:jc w:val="both"/>
        <w:rPr>
          <w:rFonts w:asciiTheme="minorHAnsi" w:hAnsiTheme="minorHAnsi" w:cs="Arial"/>
          <w:b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Transport:</w:t>
            </w:r>
          </w:p>
          <w:p w:rsidR="00DF4BEE" w:rsidRPr="003E1A0C" w:rsidRDefault="000F626D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Transport company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773976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name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773976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address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773976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telephone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fax:</w:t>
            </w:r>
          </w:p>
          <w:p w:rsidR="00DF4BEE" w:rsidRPr="003E1A0C" w:rsidRDefault="00773976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mail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B73727">
            <w:pPr>
              <w:pStyle w:val="Textoindependiente1"/>
              <w:numPr>
                <w:ilvl w:val="0"/>
                <w:numId w:val="17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transport type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  <w:r w:rsidR="000658E9" w:rsidRPr="003E1A0C">
              <w:rPr>
                <w:rFonts w:asciiTheme="minorHAnsi" w:hAnsiTheme="minorHAnsi" w:cs="Arial"/>
                <w:szCs w:val="24"/>
                <w:lang w:val="en-GB"/>
              </w:rPr>
              <w:t>truck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, </w:t>
            </w:r>
            <w:r w:rsidR="000658E9" w:rsidRPr="003E1A0C">
              <w:rPr>
                <w:rFonts w:asciiTheme="minorHAnsi" w:hAnsiTheme="minorHAnsi" w:cs="Arial"/>
                <w:szCs w:val="24"/>
                <w:lang w:val="en-GB"/>
              </w:rPr>
              <w:t>plane, trai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n, </w:t>
            </w:r>
            <w:r w:rsidR="000658E9" w:rsidRPr="003E1A0C">
              <w:rPr>
                <w:rFonts w:asciiTheme="minorHAnsi" w:hAnsiTheme="minorHAnsi" w:cs="Arial"/>
                <w:szCs w:val="24"/>
                <w:lang w:val="en-GB"/>
              </w:rPr>
              <w:t>others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FB52D5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Packaging type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1C7DAF">
            <w:pPr>
              <w:pStyle w:val="Textoindependiente1"/>
              <w:numPr>
                <w:ilvl w:val="0"/>
                <w:numId w:val="30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 xml:space="preserve">metal </w:t>
            </w:r>
            <w:r w:rsidR="00810AF2" w:rsidRPr="003E1A0C">
              <w:rPr>
                <w:rFonts w:asciiTheme="minorHAnsi" w:hAnsiTheme="minorHAnsi" w:cs="Arial"/>
                <w:szCs w:val="24"/>
                <w:lang w:val="en-GB"/>
              </w:rPr>
              <w:t>cases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F550DD">
            <w:pPr>
              <w:pStyle w:val="Textoindependiente1"/>
              <w:numPr>
                <w:ilvl w:val="0"/>
                <w:numId w:val="3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wooden box custom-made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 individuals o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r</w:t>
            </w:r>
            <w:r w:rsidR="00A04FEF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  <w:r w:rsidRPr="003E1A0C">
              <w:rPr>
                <w:rFonts w:asciiTheme="minorHAnsi" w:hAnsiTheme="minorHAnsi" w:cs="Arial"/>
                <w:szCs w:val="24"/>
                <w:lang w:val="en-GB"/>
              </w:rPr>
              <w:t>collectives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C355F5">
            <w:pPr>
              <w:pStyle w:val="Textoindependiente1"/>
              <w:numPr>
                <w:ilvl w:val="0"/>
                <w:numId w:val="3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packaging materials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 xml:space="preserve">: </w:t>
            </w:r>
            <w:r w:rsidR="00A04FEF" w:rsidRPr="003E1A0C">
              <w:rPr>
                <w:rFonts w:asciiTheme="minorHAnsi" w:hAnsiTheme="minorHAnsi" w:cs="Arial"/>
                <w:bCs/>
                <w:szCs w:val="24"/>
              </w:rPr>
              <w:t>archival tissue paper</w:t>
            </w:r>
            <w:r w:rsidR="00A04FEF" w:rsidRPr="003E1A0C">
              <w:rPr>
                <w:rFonts w:asciiTheme="minorHAnsi" w:hAnsiTheme="minorHAnsi" w:cs="Arial"/>
                <w:szCs w:val="24"/>
                <w:lang w:val="en-GB"/>
              </w:rPr>
              <w:t xml:space="preserve"> </w:t>
            </w:r>
            <w:r w:rsidR="00836DF0" w:rsidRPr="003E1A0C">
              <w:rPr>
                <w:rFonts w:asciiTheme="minorHAnsi" w:hAnsiTheme="minorHAnsi" w:cs="Arial"/>
                <w:szCs w:val="24"/>
                <w:lang w:val="en-GB"/>
              </w:rPr>
              <w:t xml:space="preserve">or </w:t>
            </w:r>
            <w:r w:rsidR="00AB41C1" w:rsidRPr="003E1A0C">
              <w:rPr>
                <w:rFonts w:asciiTheme="minorHAnsi" w:hAnsiTheme="minorHAnsi" w:cs="Arial"/>
                <w:szCs w:val="24"/>
                <w:lang w:val="en-GB"/>
              </w:rPr>
              <w:t>silk paper</w:t>
            </w:r>
          </w:p>
          <w:p w:rsidR="00DF4BEE" w:rsidRPr="003E1A0C" w:rsidRDefault="00EA2BAD">
            <w:pPr>
              <w:pStyle w:val="Textoindependiente1"/>
              <w:numPr>
                <w:ilvl w:val="0"/>
                <w:numId w:val="3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the inside of the box material</w:t>
            </w:r>
          </w:p>
          <w:p w:rsidR="00DF4BEE" w:rsidRPr="003E1A0C" w:rsidRDefault="00E50DDF">
            <w:pPr>
              <w:pStyle w:val="Textoindependiente1"/>
              <w:numPr>
                <w:ilvl w:val="0"/>
                <w:numId w:val="31"/>
              </w:numPr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boxes and cases closure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DF4BEE" w:rsidRPr="003E1A0C"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EE" w:rsidRPr="003E1A0C" w:rsidRDefault="000658E9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Assurance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810AF2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  <w:r w:rsidRPr="003E1A0C">
              <w:rPr>
                <w:rFonts w:asciiTheme="minorHAnsi" w:hAnsiTheme="minorHAnsi" w:cs="Arial"/>
                <w:szCs w:val="24"/>
                <w:lang w:val="en-GB"/>
              </w:rPr>
              <w:t>Company responsible</w:t>
            </w:r>
            <w:r w:rsidR="00DF4BEE" w:rsidRPr="003E1A0C">
              <w:rPr>
                <w:rFonts w:asciiTheme="minorHAnsi" w:hAnsiTheme="minorHAnsi" w:cs="Arial"/>
                <w:szCs w:val="24"/>
                <w:lang w:val="en-GB"/>
              </w:rPr>
              <w:t>:</w:t>
            </w:r>
          </w:p>
          <w:p w:rsidR="00DF4BEE" w:rsidRPr="003E1A0C" w:rsidRDefault="00DF4BEE">
            <w:pPr>
              <w:pStyle w:val="Textoindependiente1"/>
              <w:tabs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  <w:tab w:val="left" w:pos="8490"/>
              </w:tabs>
              <w:ind w:left="360"/>
              <w:jc w:val="both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</w:tbl>
    <w:p w:rsidR="00DF4BEE" w:rsidRPr="003E1A0C" w:rsidRDefault="00DF4BEE">
      <w:pPr>
        <w:ind w:left="360"/>
        <w:rPr>
          <w:rFonts w:asciiTheme="minorHAnsi" w:hAnsiTheme="minorHAnsi" w:cs="Arial"/>
          <w:b/>
          <w:bCs/>
          <w:color w:val="000000"/>
          <w:lang w:val="en-GB"/>
        </w:rPr>
      </w:pPr>
    </w:p>
    <w:p w:rsidR="00DF4BEE" w:rsidRPr="003E1A0C" w:rsidRDefault="00DF4BEE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b/>
          <w:bCs/>
          <w:szCs w:val="24"/>
          <w:lang w:val="en-GB"/>
        </w:rPr>
      </w:pPr>
    </w:p>
    <w:p w:rsidR="00DF4BEE" w:rsidRPr="003E1A0C" w:rsidRDefault="00DF4BEE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</w:p>
    <w:p w:rsidR="00315FDA" w:rsidRPr="003E1A0C" w:rsidRDefault="00315FDA" w:rsidP="00315FDA">
      <w:pPr>
        <w:pStyle w:val="Textoindependiente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3E1A0C">
        <w:rPr>
          <w:rFonts w:asciiTheme="minorHAnsi" w:hAnsiTheme="minorHAnsi" w:cs="Arial"/>
          <w:szCs w:val="24"/>
        </w:rPr>
        <w:t>Signature: the exhibition organization or responsible in charge.</w:t>
      </w: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pStyle w:val="Textoindependient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  <w:r w:rsidRPr="003E1A0C">
        <w:rPr>
          <w:rFonts w:asciiTheme="minorHAnsi" w:hAnsiTheme="minorHAnsi" w:cs="Arial"/>
          <w:szCs w:val="24"/>
          <w:lang w:val="en-GB"/>
        </w:rPr>
        <w:t xml:space="preserve">Barcelona,                         of </w:t>
      </w: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color w:val="000000"/>
          <w:lang w:val="en-GB"/>
        </w:rPr>
      </w:pPr>
    </w:p>
    <w:p w:rsidR="00315FDA" w:rsidRPr="003E1A0C" w:rsidRDefault="00315FDA" w:rsidP="00315FDA">
      <w:pPr>
        <w:pStyle w:val="Textoindependiente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  <w:lang w:val="en-GB"/>
        </w:rPr>
      </w:pPr>
      <w:r w:rsidRPr="003E1A0C">
        <w:rPr>
          <w:rFonts w:asciiTheme="minorHAnsi" w:hAnsiTheme="minorHAnsi" w:cs="Arial"/>
          <w:i/>
          <w:szCs w:val="24"/>
          <w:lang w:val="en-GB"/>
        </w:rPr>
        <w:t>The delivery of this document to the Biblioteca de Catalunya signed and stamped by the borrower is compulsory for the loan concession.</w:t>
      </w:r>
    </w:p>
    <w:sectPr w:rsidR="00315FDA" w:rsidRPr="003E1A0C" w:rsidSect="00570CA9">
      <w:headerReference w:type="default" r:id="rId7"/>
      <w:footerReference w:type="default" r:id="rId8"/>
      <w:pgSz w:w="11907" w:h="16840" w:code="9"/>
      <w:pgMar w:top="2336" w:right="1418" w:bottom="1418" w:left="1701" w:header="907" w:footer="65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2B" w:rsidRDefault="00232C2B">
      <w:r>
        <w:separator/>
      </w:r>
    </w:p>
  </w:endnote>
  <w:endnote w:type="continuationSeparator" w:id="0">
    <w:p w:rsidR="00232C2B" w:rsidRDefault="0023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F0" w:rsidRDefault="00EC37C7">
    <w:pPr>
      <w:pStyle w:val="Piedepgina"/>
      <w:tabs>
        <w:tab w:val="clear" w:pos="8504"/>
        <w:tab w:val="right" w:pos="9180"/>
      </w:tabs>
      <w:ind w:right="-621"/>
    </w:pPr>
    <w:r w:rsidRPr="00EC37C7">
      <w:rPr>
        <w:rFonts w:ascii="Verdana" w:hAnsi="Verdana"/>
        <w:noProof/>
        <w:sz w:val="16"/>
        <w:lang w:val="es-ES"/>
      </w:rPr>
      <w:drawing>
        <wp:inline distT="0" distB="0" distL="0" distR="0">
          <wp:extent cx="1333500" cy="238125"/>
          <wp:effectExtent l="1905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6DF0">
      <w:rPr>
        <w:rFonts w:ascii="Verdana" w:hAnsi="Verdana"/>
        <w:sz w:val="16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2B" w:rsidRDefault="00232C2B">
      <w:r>
        <w:separator/>
      </w:r>
    </w:p>
  </w:footnote>
  <w:footnote w:type="continuationSeparator" w:id="0">
    <w:p w:rsidR="00232C2B" w:rsidRDefault="00232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F0" w:rsidRDefault="008B2783" w:rsidP="00235712">
    <w:pPr>
      <w:pStyle w:val="Encabezado"/>
      <w:tabs>
        <w:tab w:val="clear" w:pos="4252"/>
        <w:tab w:val="clear" w:pos="8504"/>
        <w:tab w:val="right" w:pos="8640"/>
      </w:tabs>
      <w:ind w:right="1179"/>
      <w:rPr>
        <w:rFonts w:ascii="Verdana" w:hAnsi="Verdana"/>
        <w:sz w:val="16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-73660</wp:posOffset>
          </wp:positionV>
          <wp:extent cx="1219200" cy="593725"/>
          <wp:effectExtent l="25400" t="0" r="0" b="0"/>
          <wp:wrapNone/>
          <wp:docPr id="8" name="Picture 8" descr="BC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Cadr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1866900" cy="444500"/>
          <wp:effectExtent l="25400" t="0" r="0" b="0"/>
          <wp:docPr id="1" name="Picture 1" descr="logobcvermel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cvermell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6DF0">
      <w:tab/>
    </w:r>
    <w:r w:rsidR="00836DF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4E03910"/>
    <w:multiLevelType w:val="hybridMultilevel"/>
    <w:tmpl w:val="93DABD7C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6FC6"/>
    <w:multiLevelType w:val="hybridMultilevel"/>
    <w:tmpl w:val="A7B07792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40467"/>
    <w:multiLevelType w:val="hybridMultilevel"/>
    <w:tmpl w:val="290AC9F8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B505F"/>
    <w:multiLevelType w:val="hybridMultilevel"/>
    <w:tmpl w:val="2F8EE430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34ECE"/>
    <w:multiLevelType w:val="hybridMultilevel"/>
    <w:tmpl w:val="ED70657A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14DD6"/>
    <w:multiLevelType w:val="hybridMultilevel"/>
    <w:tmpl w:val="AFB651B2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04260"/>
    <w:multiLevelType w:val="hybridMultilevel"/>
    <w:tmpl w:val="0AAE31CA"/>
    <w:lvl w:ilvl="0" w:tplc="6BE46FD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3A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C815B6"/>
    <w:multiLevelType w:val="hybridMultilevel"/>
    <w:tmpl w:val="324E287E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A1CC5"/>
    <w:multiLevelType w:val="hybridMultilevel"/>
    <w:tmpl w:val="F2C4E4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810BC"/>
    <w:multiLevelType w:val="hybridMultilevel"/>
    <w:tmpl w:val="67B28954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509A1"/>
    <w:multiLevelType w:val="hybridMultilevel"/>
    <w:tmpl w:val="0720D81A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E4260"/>
    <w:multiLevelType w:val="hybridMultilevel"/>
    <w:tmpl w:val="30DA67D0"/>
    <w:lvl w:ilvl="0" w:tplc="45A8C71E">
      <w:start w:val="4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539CB"/>
    <w:multiLevelType w:val="hybridMultilevel"/>
    <w:tmpl w:val="A2CE5EE8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34F46"/>
    <w:multiLevelType w:val="hybridMultilevel"/>
    <w:tmpl w:val="5104644C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80D93"/>
    <w:multiLevelType w:val="hybridMultilevel"/>
    <w:tmpl w:val="E78C6ADE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E7653"/>
    <w:multiLevelType w:val="hybridMultilevel"/>
    <w:tmpl w:val="24203F44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762D7"/>
    <w:multiLevelType w:val="hybridMultilevel"/>
    <w:tmpl w:val="2BE2CBE2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D549D"/>
    <w:multiLevelType w:val="hybridMultilevel"/>
    <w:tmpl w:val="EBFCA56C"/>
    <w:lvl w:ilvl="0" w:tplc="F6828E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D7662"/>
    <w:multiLevelType w:val="hybridMultilevel"/>
    <w:tmpl w:val="BB704860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6632C"/>
    <w:multiLevelType w:val="hybridMultilevel"/>
    <w:tmpl w:val="AE100EE8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C5817"/>
    <w:multiLevelType w:val="hybridMultilevel"/>
    <w:tmpl w:val="79E4A8BE"/>
    <w:lvl w:ilvl="0" w:tplc="45A8C71E">
      <w:start w:val="4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16CEE"/>
    <w:multiLevelType w:val="hybridMultilevel"/>
    <w:tmpl w:val="83D4015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213A98"/>
    <w:multiLevelType w:val="hybridMultilevel"/>
    <w:tmpl w:val="26BC5EAE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62210"/>
    <w:multiLevelType w:val="hybridMultilevel"/>
    <w:tmpl w:val="D076B634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A346D"/>
    <w:multiLevelType w:val="hybridMultilevel"/>
    <w:tmpl w:val="E9260580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B6B64"/>
    <w:multiLevelType w:val="hybridMultilevel"/>
    <w:tmpl w:val="601C81AE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11C68"/>
    <w:multiLevelType w:val="hybridMultilevel"/>
    <w:tmpl w:val="D2F001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306EA"/>
    <w:multiLevelType w:val="hybridMultilevel"/>
    <w:tmpl w:val="CEBEDDCA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51B12"/>
    <w:multiLevelType w:val="hybridMultilevel"/>
    <w:tmpl w:val="83B88C26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B4954"/>
    <w:multiLevelType w:val="hybridMultilevel"/>
    <w:tmpl w:val="C8EA74FC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9222A"/>
    <w:multiLevelType w:val="hybridMultilevel"/>
    <w:tmpl w:val="C5CCB99A"/>
    <w:lvl w:ilvl="0" w:tplc="F6828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A8C71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9A1A9B"/>
    <w:multiLevelType w:val="hybridMultilevel"/>
    <w:tmpl w:val="E8E432EE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FB49C2"/>
    <w:multiLevelType w:val="hybridMultilevel"/>
    <w:tmpl w:val="9DDA45BE"/>
    <w:lvl w:ilvl="0" w:tplc="45A8C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7"/>
  </w:num>
  <w:num w:numId="34">
    <w:abstractNumId w:val="10"/>
  </w:num>
  <w:num w:numId="35">
    <w:abstractNumId w:val="23"/>
  </w:num>
  <w:num w:numId="36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701"/>
  <w:defaultTabStop w:val="708"/>
  <w:hyphenationZone w:val="425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E08D7"/>
    <w:rsid w:val="00001921"/>
    <w:rsid w:val="0000760B"/>
    <w:rsid w:val="0001440C"/>
    <w:rsid w:val="00034974"/>
    <w:rsid w:val="0003606A"/>
    <w:rsid w:val="0005237B"/>
    <w:rsid w:val="000658E9"/>
    <w:rsid w:val="00074A52"/>
    <w:rsid w:val="000805E2"/>
    <w:rsid w:val="0009090E"/>
    <w:rsid w:val="000932C8"/>
    <w:rsid w:val="00094EAD"/>
    <w:rsid w:val="000A1FD8"/>
    <w:rsid w:val="000A3695"/>
    <w:rsid w:val="000B4A33"/>
    <w:rsid w:val="000C0C78"/>
    <w:rsid w:val="000E0D9A"/>
    <w:rsid w:val="000E4C9C"/>
    <w:rsid w:val="000E560D"/>
    <w:rsid w:val="000F626D"/>
    <w:rsid w:val="001005DF"/>
    <w:rsid w:val="00104AC1"/>
    <w:rsid w:val="0011353B"/>
    <w:rsid w:val="00115FFB"/>
    <w:rsid w:val="001243C6"/>
    <w:rsid w:val="00133835"/>
    <w:rsid w:val="00144B8C"/>
    <w:rsid w:val="0014575B"/>
    <w:rsid w:val="00154C35"/>
    <w:rsid w:val="00164DB3"/>
    <w:rsid w:val="001671CC"/>
    <w:rsid w:val="0018797E"/>
    <w:rsid w:val="00191829"/>
    <w:rsid w:val="001C2314"/>
    <w:rsid w:val="001C7DAF"/>
    <w:rsid w:val="001D5155"/>
    <w:rsid w:val="001F2CAC"/>
    <w:rsid w:val="001F5011"/>
    <w:rsid w:val="0020486C"/>
    <w:rsid w:val="00204EC7"/>
    <w:rsid w:val="00224B1A"/>
    <w:rsid w:val="00227167"/>
    <w:rsid w:val="002305B7"/>
    <w:rsid w:val="00232C2B"/>
    <w:rsid w:val="00235712"/>
    <w:rsid w:val="00261479"/>
    <w:rsid w:val="002A013E"/>
    <w:rsid w:val="002D0A1E"/>
    <w:rsid w:val="002E1C8E"/>
    <w:rsid w:val="002E1D95"/>
    <w:rsid w:val="00313951"/>
    <w:rsid w:val="00315FDA"/>
    <w:rsid w:val="003161A8"/>
    <w:rsid w:val="00320601"/>
    <w:rsid w:val="00337E04"/>
    <w:rsid w:val="0034176C"/>
    <w:rsid w:val="0035452A"/>
    <w:rsid w:val="0035612F"/>
    <w:rsid w:val="0037199D"/>
    <w:rsid w:val="00380D27"/>
    <w:rsid w:val="00397A99"/>
    <w:rsid w:val="003B521C"/>
    <w:rsid w:val="003C222B"/>
    <w:rsid w:val="003C27C2"/>
    <w:rsid w:val="003C64FE"/>
    <w:rsid w:val="003D2912"/>
    <w:rsid w:val="003E1A0C"/>
    <w:rsid w:val="003F2EC4"/>
    <w:rsid w:val="00401451"/>
    <w:rsid w:val="00406BE8"/>
    <w:rsid w:val="004146F5"/>
    <w:rsid w:val="004237DD"/>
    <w:rsid w:val="004469EA"/>
    <w:rsid w:val="00462C01"/>
    <w:rsid w:val="00466244"/>
    <w:rsid w:val="00482966"/>
    <w:rsid w:val="004902AF"/>
    <w:rsid w:val="004963EE"/>
    <w:rsid w:val="004A4CEA"/>
    <w:rsid w:val="004A6098"/>
    <w:rsid w:val="004B10B9"/>
    <w:rsid w:val="004E08D7"/>
    <w:rsid w:val="00502BEA"/>
    <w:rsid w:val="005040E9"/>
    <w:rsid w:val="00531452"/>
    <w:rsid w:val="0055231D"/>
    <w:rsid w:val="00552CCA"/>
    <w:rsid w:val="00570285"/>
    <w:rsid w:val="00570CA9"/>
    <w:rsid w:val="0058329E"/>
    <w:rsid w:val="00585F5E"/>
    <w:rsid w:val="00590DDF"/>
    <w:rsid w:val="005935DE"/>
    <w:rsid w:val="005B0AF3"/>
    <w:rsid w:val="005B1A28"/>
    <w:rsid w:val="005B1DF0"/>
    <w:rsid w:val="005B232D"/>
    <w:rsid w:val="00600542"/>
    <w:rsid w:val="00610788"/>
    <w:rsid w:val="006172FD"/>
    <w:rsid w:val="006214DA"/>
    <w:rsid w:val="00621A22"/>
    <w:rsid w:val="0064359E"/>
    <w:rsid w:val="00664347"/>
    <w:rsid w:val="00665E7C"/>
    <w:rsid w:val="0068088E"/>
    <w:rsid w:val="00682AA9"/>
    <w:rsid w:val="00684057"/>
    <w:rsid w:val="006C1529"/>
    <w:rsid w:val="006E08DA"/>
    <w:rsid w:val="006E6A34"/>
    <w:rsid w:val="00715D0A"/>
    <w:rsid w:val="00735AE0"/>
    <w:rsid w:val="007538A2"/>
    <w:rsid w:val="00754828"/>
    <w:rsid w:val="0075735E"/>
    <w:rsid w:val="00773976"/>
    <w:rsid w:val="0078461F"/>
    <w:rsid w:val="00786127"/>
    <w:rsid w:val="0079298D"/>
    <w:rsid w:val="007A30F3"/>
    <w:rsid w:val="007A5119"/>
    <w:rsid w:val="007B7C7A"/>
    <w:rsid w:val="007D464A"/>
    <w:rsid w:val="007D7501"/>
    <w:rsid w:val="007F2DF5"/>
    <w:rsid w:val="00802D15"/>
    <w:rsid w:val="00803566"/>
    <w:rsid w:val="00810AF2"/>
    <w:rsid w:val="00814FA6"/>
    <w:rsid w:val="00816577"/>
    <w:rsid w:val="00822E1A"/>
    <w:rsid w:val="00836DF0"/>
    <w:rsid w:val="008425BF"/>
    <w:rsid w:val="00862D8E"/>
    <w:rsid w:val="00865E1A"/>
    <w:rsid w:val="00873B1C"/>
    <w:rsid w:val="00873E47"/>
    <w:rsid w:val="00880358"/>
    <w:rsid w:val="008843A8"/>
    <w:rsid w:val="008A3407"/>
    <w:rsid w:val="008B2783"/>
    <w:rsid w:val="008B6000"/>
    <w:rsid w:val="008C2362"/>
    <w:rsid w:val="008D5AEC"/>
    <w:rsid w:val="008F0F2B"/>
    <w:rsid w:val="008F505A"/>
    <w:rsid w:val="009079F7"/>
    <w:rsid w:val="00920D2D"/>
    <w:rsid w:val="00934B39"/>
    <w:rsid w:val="00953351"/>
    <w:rsid w:val="00964075"/>
    <w:rsid w:val="00966DAD"/>
    <w:rsid w:val="009713B8"/>
    <w:rsid w:val="009A081D"/>
    <w:rsid w:val="009B2A52"/>
    <w:rsid w:val="009B7C32"/>
    <w:rsid w:val="009D366C"/>
    <w:rsid w:val="009E0224"/>
    <w:rsid w:val="009E2BC5"/>
    <w:rsid w:val="00A04FEF"/>
    <w:rsid w:val="00A13406"/>
    <w:rsid w:val="00A25A71"/>
    <w:rsid w:val="00A27358"/>
    <w:rsid w:val="00A50C0B"/>
    <w:rsid w:val="00A568CB"/>
    <w:rsid w:val="00A82AF5"/>
    <w:rsid w:val="00A94494"/>
    <w:rsid w:val="00AA034C"/>
    <w:rsid w:val="00AA3DB2"/>
    <w:rsid w:val="00AB2D9B"/>
    <w:rsid w:val="00AB41C1"/>
    <w:rsid w:val="00AB4487"/>
    <w:rsid w:val="00AF65FA"/>
    <w:rsid w:val="00B06C0F"/>
    <w:rsid w:val="00B1331B"/>
    <w:rsid w:val="00B17FCC"/>
    <w:rsid w:val="00B20F51"/>
    <w:rsid w:val="00B30699"/>
    <w:rsid w:val="00B45412"/>
    <w:rsid w:val="00B72C58"/>
    <w:rsid w:val="00B73727"/>
    <w:rsid w:val="00B91AD8"/>
    <w:rsid w:val="00BA23EB"/>
    <w:rsid w:val="00BA62D1"/>
    <w:rsid w:val="00BB1C61"/>
    <w:rsid w:val="00BE2F0B"/>
    <w:rsid w:val="00BF705A"/>
    <w:rsid w:val="00C02646"/>
    <w:rsid w:val="00C058DE"/>
    <w:rsid w:val="00C06110"/>
    <w:rsid w:val="00C122A2"/>
    <w:rsid w:val="00C13779"/>
    <w:rsid w:val="00C31CA9"/>
    <w:rsid w:val="00C355F5"/>
    <w:rsid w:val="00C43865"/>
    <w:rsid w:val="00C77473"/>
    <w:rsid w:val="00C80C68"/>
    <w:rsid w:val="00C95ABE"/>
    <w:rsid w:val="00CA17D7"/>
    <w:rsid w:val="00CA4910"/>
    <w:rsid w:val="00CB46B0"/>
    <w:rsid w:val="00CB720B"/>
    <w:rsid w:val="00CB76C3"/>
    <w:rsid w:val="00CC1003"/>
    <w:rsid w:val="00CC327A"/>
    <w:rsid w:val="00CD6B9E"/>
    <w:rsid w:val="00CE083A"/>
    <w:rsid w:val="00CE70BA"/>
    <w:rsid w:val="00CE75AB"/>
    <w:rsid w:val="00D02BDF"/>
    <w:rsid w:val="00D05C2B"/>
    <w:rsid w:val="00D07D65"/>
    <w:rsid w:val="00D1717E"/>
    <w:rsid w:val="00D216AE"/>
    <w:rsid w:val="00D226F5"/>
    <w:rsid w:val="00D3678C"/>
    <w:rsid w:val="00D449AB"/>
    <w:rsid w:val="00D504C9"/>
    <w:rsid w:val="00D64313"/>
    <w:rsid w:val="00D75691"/>
    <w:rsid w:val="00D7748B"/>
    <w:rsid w:val="00D849EA"/>
    <w:rsid w:val="00D92EEB"/>
    <w:rsid w:val="00DA2B45"/>
    <w:rsid w:val="00DD0C24"/>
    <w:rsid w:val="00DE467D"/>
    <w:rsid w:val="00DE6736"/>
    <w:rsid w:val="00DF4BEE"/>
    <w:rsid w:val="00E0005C"/>
    <w:rsid w:val="00E367A4"/>
    <w:rsid w:val="00E50DDF"/>
    <w:rsid w:val="00E517E1"/>
    <w:rsid w:val="00E634B5"/>
    <w:rsid w:val="00E65AC0"/>
    <w:rsid w:val="00E67DD3"/>
    <w:rsid w:val="00EA1E70"/>
    <w:rsid w:val="00EA215C"/>
    <w:rsid w:val="00EA2BAD"/>
    <w:rsid w:val="00EA2F9C"/>
    <w:rsid w:val="00EA304E"/>
    <w:rsid w:val="00EA4043"/>
    <w:rsid w:val="00EA7F90"/>
    <w:rsid w:val="00EC1E0C"/>
    <w:rsid w:val="00EC37C7"/>
    <w:rsid w:val="00EC766A"/>
    <w:rsid w:val="00ED22EC"/>
    <w:rsid w:val="00EE27F6"/>
    <w:rsid w:val="00EF6B6E"/>
    <w:rsid w:val="00EF6ECD"/>
    <w:rsid w:val="00EF73EC"/>
    <w:rsid w:val="00F003D0"/>
    <w:rsid w:val="00F316E6"/>
    <w:rsid w:val="00F414B9"/>
    <w:rsid w:val="00F550DD"/>
    <w:rsid w:val="00F87424"/>
    <w:rsid w:val="00F9228B"/>
    <w:rsid w:val="00F92935"/>
    <w:rsid w:val="00F93E46"/>
    <w:rsid w:val="00FA67D2"/>
    <w:rsid w:val="00FB52D5"/>
    <w:rsid w:val="00FB6F1E"/>
    <w:rsid w:val="00FC1A9B"/>
    <w:rsid w:val="00FC4AE6"/>
    <w:rsid w:val="00FE0146"/>
    <w:rsid w:val="00FE62F0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1" type="arc" idref="#_x0000_s1216"/>
        <o:r id="V:Rule2" type="arc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CA9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70CA9"/>
    <w:pPr>
      <w:keepNext/>
      <w:suppressAutoHyphens/>
      <w:outlineLvl w:val="0"/>
    </w:pPr>
    <w:rPr>
      <w:rFonts w:ascii="Verdana" w:hAnsi="Verdana"/>
      <w:b/>
      <w:sz w:val="20"/>
      <w:szCs w:val="20"/>
      <w:lang w:val="es-MX" w:eastAsia="ca-ES"/>
    </w:rPr>
  </w:style>
  <w:style w:type="paragraph" w:styleId="Ttulo2">
    <w:name w:val="heading 2"/>
    <w:basedOn w:val="Normal"/>
    <w:next w:val="Normal"/>
    <w:qFormat/>
    <w:rsid w:val="00570CA9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570CA9"/>
    <w:pPr>
      <w:keepNext/>
      <w:outlineLvl w:val="2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0CA9"/>
    <w:pPr>
      <w:autoSpaceDE w:val="0"/>
      <w:autoSpaceDN w:val="0"/>
      <w:adjustRightInd w:val="0"/>
      <w:jc w:val="center"/>
    </w:pPr>
    <w:rPr>
      <w:rFonts w:ascii="Verdana" w:hAnsi="Verdana"/>
      <w:b/>
      <w:bCs/>
      <w:sz w:val="20"/>
      <w:szCs w:val="20"/>
    </w:rPr>
  </w:style>
  <w:style w:type="paragraph" w:styleId="Encabezado">
    <w:name w:val="header"/>
    <w:basedOn w:val="Normal"/>
    <w:rsid w:val="00570C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CA9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570CA9"/>
    <w:pPr>
      <w:suppressAutoHyphens/>
      <w:jc w:val="center"/>
    </w:pPr>
    <w:rPr>
      <w:rFonts w:ascii="Verdana" w:hAnsi="Verdana"/>
      <w:b/>
      <w:sz w:val="20"/>
      <w:szCs w:val="20"/>
      <w:lang w:val="es-MX" w:eastAsia="ca-ES"/>
    </w:rPr>
  </w:style>
  <w:style w:type="paragraph" w:styleId="Subttulo">
    <w:name w:val="Subtitle"/>
    <w:basedOn w:val="Normal"/>
    <w:qFormat/>
    <w:rsid w:val="00570CA9"/>
    <w:pPr>
      <w:spacing w:after="60"/>
      <w:jc w:val="center"/>
      <w:outlineLvl w:val="1"/>
    </w:pPr>
    <w:rPr>
      <w:rFonts w:cs="Arial"/>
    </w:rPr>
  </w:style>
  <w:style w:type="paragraph" w:styleId="Textoindependiente2">
    <w:name w:val="Body Text 2"/>
    <w:basedOn w:val="Normal"/>
    <w:rsid w:val="00570CA9"/>
    <w:pPr>
      <w:suppressAutoHyphens/>
      <w:jc w:val="both"/>
    </w:pPr>
    <w:rPr>
      <w:rFonts w:ascii="Verdana" w:hAnsi="Verdana"/>
      <w:sz w:val="20"/>
      <w:szCs w:val="20"/>
      <w:lang w:val="es-MX" w:eastAsia="ca-ES"/>
    </w:rPr>
  </w:style>
  <w:style w:type="paragraph" w:customStyle="1" w:styleId="Estndard">
    <w:name w:val="Estàndard"/>
    <w:rsid w:val="00570CA9"/>
    <w:pPr>
      <w:autoSpaceDE w:val="0"/>
      <w:autoSpaceDN w:val="0"/>
      <w:adjustRightInd w:val="0"/>
    </w:pPr>
    <w:rPr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570CA9"/>
    <w:pPr>
      <w:ind w:left="708"/>
    </w:pPr>
    <w:rPr>
      <w:rFonts w:ascii="Verdana" w:hAnsi="Verdana"/>
      <w:i/>
      <w:iCs/>
      <w:sz w:val="16"/>
    </w:rPr>
  </w:style>
  <w:style w:type="paragraph" w:customStyle="1" w:styleId="Textoindependiente1">
    <w:name w:val="Texto independiente1"/>
    <w:rsid w:val="00570CA9"/>
    <w:rPr>
      <w:rFonts w:ascii="Tms Rmn" w:hAnsi="Tms Rmn"/>
      <w:color w:val="000000"/>
      <w:sz w:val="24"/>
      <w:lang w:val="en-US" w:eastAsia="es-ES"/>
    </w:rPr>
  </w:style>
  <w:style w:type="paragraph" w:styleId="Sangradetextonormal">
    <w:name w:val="Body Text Indent"/>
    <w:basedOn w:val="Normal"/>
    <w:rsid w:val="00570CA9"/>
    <w:pPr>
      <w:ind w:left="142" w:hanging="142"/>
    </w:pPr>
    <w:rPr>
      <w:rFonts w:ascii="Times New Roman" w:hAnsi="Times New Roman"/>
      <w:szCs w:val="20"/>
    </w:rPr>
  </w:style>
  <w:style w:type="character" w:styleId="Textoennegrita">
    <w:name w:val="Strong"/>
    <w:basedOn w:val="Fuentedeprrafopredeter"/>
    <w:uiPriority w:val="22"/>
    <w:qFormat/>
    <w:rsid w:val="00F9228B"/>
    <w:rPr>
      <w:b/>
      <w:bCs/>
    </w:rPr>
  </w:style>
  <w:style w:type="paragraph" w:customStyle="1" w:styleId="Textoindependiente20">
    <w:name w:val="Texto independiente2"/>
    <w:rsid w:val="00154C35"/>
    <w:rPr>
      <w:rFonts w:ascii="Tms Rmn" w:hAnsi="Tms Rmn"/>
      <w:color w:val="000000"/>
      <w:sz w:val="24"/>
      <w:lang w:val="en-US" w:eastAsia="es-ES"/>
    </w:rPr>
  </w:style>
  <w:style w:type="character" w:customStyle="1" w:styleId="st1">
    <w:name w:val="st1"/>
    <w:basedOn w:val="Fuentedeprrafopredeter"/>
    <w:rsid w:val="00A568CB"/>
  </w:style>
  <w:style w:type="character" w:customStyle="1" w:styleId="med11">
    <w:name w:val="med11"/>
    <w:basedOn w:val="Fuentedeprrafopredeter"/>
    <w:rsid w:val="00A568CB"/>
    <w:rPr>
      <w:sz w:val="18"/>
      <w:szCs w:val="18"/>
    </w:rPr>
  </w:style>
  <w:style w:type="paragraph" w:styleId="Textodeglobo">
    <w:name w:val="Balloon Text"/>
    <w:basedOn w:val="Normal"/>
    <w:link w:val="TextodegloboCar"/>
    <w:rsid w:val="001F2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2CA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87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7950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nccff\Escritorio\Plantilla%20membret%20i%20adre&#231;a%20B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 i adreça BC.dot</Template>
  <TotalTime>12</TotalTime>
  <Pages>7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CONTRACTACIÓ DE SERVEIS EXTERNS PER A L’ETIQUETATGE EN HTML D’INFORMACIÓ PER AL WEB DE LA BC</vt:lpstr>
    </vt:vector>
  </TitlesOfParts>
  <Company>Biblioteca de Catalunya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CONTRACTACIÓ DE SERVEIS EXTERNS PER A L’ETIQUETATGE EN HTML D’INFORMACIÓ PER AL WEB DE LA BC</dc:title>
  <dc:subject/>
  <dc:creator>bnccff</dc:creator>
  <cp:keywords/>
  <dc:description/>
  <cp:lastModifiedBy>bncvcg</cp:lastModifiedBy>
  <cp:revision>5</cp:revision>
  <cp:lastPrinted>2011-11-10T11:42:00Z</cp:lastPrinted>
  <dcterms:created xsi:type="dcterms:W3CDTF">2011-11-10T11:44:00Z</dcterms:created>
  <dcterms:modified xsi:type="dcterms:W3CDTF">2013-02-11T15:24:00Z</dcterms:modified>
</cp:coreProperties>
</file>